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3CF92" w14:textId="1C49212C" w:rsidR="0062454D" w:rsidRPr="00F14E61" w:rsidRDefault="0062454D">
      <w:pPr>
        <w:pStyle w:val="a3"/>
        <w:rPr>
          <w:rFonts w:ascii="Times New Roman"/>
          <w:sz w:val="20"/>
        </w:rPr>
      </w:pPr>
    </w:p>
    <w:p w14:paraId="49BEF1ED" w14:textId="39F12008" w:rsidR="0062454D" w:rsidRPr="00F14E61" w:rsidRDefault="0062454D">
      <w:pPr>
        <w:pStyle w:val="a3"/>
        <w:rPr>
          <w:rFonts w:ascii="Times New Roman"/>
          <w:sz w:val="20"/>
        </w:rPr>
      </w:pPr>
    </w:p>
    <w:p w14:paraId="3D53DB6D" w14:textId="01EA7613" w:rsidR="0062454D" w:rsidRPr="00F14E61" w:rsidRDefault="0062454D">
      <w:pPr>
        <w:pStyle w:val="a3"/>
        <w:rPr>
          <w:rFonts w:ascii="Times New Roman"/>
          <w:sz w:val="20"/>
        </w:rPr>
      </w:pPr>
    </w:p>
    <w:p w14:paraId="5515C5A1" w14:textId="2F22AE12" w:rsidR="0062454D" w:rsidRDefault="0062454D">
      <w:pPr>
        <w:pStyle w:val="a3"/>
        <w:rPr>
          <w:rFonts w:ascii="Times New Roman"/>
          <w:sz w:val="20"/>
        </w:rPr>
      </w:pPr>
    </w:p>
    <w:p w14:paraId="607CC034" w14:textId="2CE678A9" w:rsidR="008774E4" w:rsidRDefault="008774E4">
      <w:pPr>
        <w:pStyle w:val="a3"/>
        <w:rPr>
          <w:rFonts w:ascii="Times New Roman"/>
          <w:sz w:val="20"/>
        </w:rPr>
      </w:pPr>
    </w:p>
    <w:p w14:paraId="20AFC935" w14:textId="12C6B99E" w:rsidR="008774E4" w:rsidRDefault="008774E4">
      <w:pPr>
        <w:pStyle w:val="a3"/>
        <w:rPr>
          <w:rFonts w:ascii="Times New Roman"/>
          <w:sz w:val="20"/>
        </w:rPr>
      </w:pPr>
    </w:p>
    <w:p w14:paraId="6CCBA130" w14:textId="5AF39084" w:rsidR="008774E4" w:rsidRDefault="008774E4">
      <w:pPr>
        <w:pStyle w:val="a3"/>
        <w:rPr>
          <w:rFonts w:ascii="Times New Roman"/>
          <w:sz w:val="20"/>
        </w:rPr>
      </w:pPr>
    </w:p>
    <w:p w14:paraId="4CFC0F50" w14:textId="7CE45776" w:rsidR="008774E4" w:rsidRDefault="008774E4">
      <w:pPr>
        <w:pStyle w:val="a3"/>
        <w:rPr>
          <w:rFonts w:ascii="Times New Roman"/>
          <w:sz w:val="20"/>
        </w:rPr>
      </w:pPr>
    </w:p>
    <w:p w14:paraId="5EFC3D2E" w14:textId="0DC3FC89" w:rsidR="008774E4" w:rsidRDefault="008774E4">
      <w:pPr>
        <w:pStyle w:val="a3"/>
        <w:rPr>
          <w:rFonts w:ascii="Times New Roman"/>
          <w:sz w:val="20"/>
        </w:rPr>
      </w:pPr>
    </w:p>
    <w:p w14:paraId="32BBB9AF" w14:textId="77777777" w:rsidR="008774E4" w:rsidRPr="00F14E61" w:rsidRDefault="008774E4">
      <w:pPr>
        <w:pStyle w:val="a3"/>
        <w:rPr>
          <w:rFonts w:ascii="Times New Roman"/>
          <w:sz w:val="20"/>
        </w:rPr>
      </w:pPr>
    </w:p>
    <w:p w14:paraId="38D86C4C" w14:textId="77777777" w:rsidR="008774E4" w:rsidRDefault="008774E4" w:rsidP="008774E4">
      <w:pPr>
        <w:spacing w:before="124"/>
        <w:jc w:val="center"/>
        <w:rPr>
          <w:rFonts w:ascii="ＭＳ ゴシック" w:eastAsia="ＭＳ ゴシック"/>
          <w:b/>
          <w:w w:val="95"/>
          <w:sz w:val="36"/>
        </w:rPr>
      </w:pPr>
    </w:p>
    <w:p w14:paraId="3F4B93F2" w14:textId="05340CB7" w:rsidR="0062454D" w:rsidRPr="008774E4" w:rsidRDefault="00F70C35" w:rsidP="008774E4">
      <w:pPr>
        <w:spacing w:before="124"/>
        <w:jc w:val="center"/>
        <w:rPr>
          <w:rFonts w:ascii="ＭＳ ゴシック" w:eastAsia="ＭＳ ゴシック"/>
          <w:b/>
          <w:sz w:val="40"/>
          <w:szCs w:val="40"/>
        </w:rPr>
      </w:pPr>
      <w:proofErr w:type="spellStart"/>
      <w:r w:rsidRPr="008774E4">
        <w:rPr>
          <w:rFonts w:ascii="ＭＳ ゴシック" w:eastAsia="ＭＳ ゴシック" w:hint="eastAsia"/>
          <w:b/>
          <w:w w:val="95"/>
          <w:sz w:val="40"/>
          <w:szCs w:val="40"/>
        </w:rPr>
        <w:t>建築設計委託業務共通仕様書</w:t>
      </w:r>
      <w:proofErr w:type="spellEnd"/>
    </w:p>
    <w:p w14:paraId="51777850" w14:textId="77777777" w:rsidR="0062454D" w:rsidRPr="00F14E61" w:rsidRDefault="0062454D">
      <w:pPr>
        <w:pStyle w:val="a3"/>
        <w:rPr>
          <w:rFonts w:ascii="ＭＳ ゴシック"/>
          <w:b/>
          <w:sz w:val="20"/>
        </w:rPr>
      </w:pPr>
    </w:p>
    <w:p w14:paraId="6F4F8740" w14:textId="77777777" w:rsidR="0062454D" w:rsidRPr="00F14E61" w:rsidRDefault="0062454D">
      <w:pPr>
        <w:pStyle w:val="a3"/>
        <w:rPr>
          <w:rFonts w:ascii="ＭＳ ゴシック"/>
          <w:b/>
          <w:sz w:val="20"/>
        </w:rPr>
      </w:pPr>
    </w:p>
    <w:p w14:paraId="59049B8F" w14:textId="77777777" w:rsidR="0062454D" w:rsidRPr="00F14E61" w:rsidRDefault="0062454D">
      <w:pPr>
        <w:pStyle w:val="a3"/>
        <w:rPr>
          <w:rFonts w:ascii="ＭＳ ゴシック"/>
          <w:b/>
          <w:sz w:val="20"/>
        </w:rPr>
      </w:pPr>
    </w:p>
    <w:p w14:paraId="20D099CA" w14:textId="77777777" w:rsidR="0062454D" w:rsidRPr="00F14E61" w:rsidRDefault="0062454D">
      <w:pPr>
        <w:pStyle w:val="a3"/>
        <w:rPr>
          <w:rFonts w:ascii="ＭＳ ゴシック"/>
          <w:b/>
          <w:sz w:val="20"/>
        </w:rPr>
      </w:pPr>
    </w:p>
    <w:p w14:paraId="7DA88FE1" w14:textId="77777777" w:rsidR="0062454D" w:rsidRPr="00F14E61" w:rsidRDefault="0062454D">
      <w:pPr>
        <w:pStyle w:val="a3"/>
        <w:rPr>
          <w:rFonts w:ascii="ＭＳ ゴシック"/>
          <w:b/>
          <w:sz w:val="20"/>
        </w:rPr>
      </w:pPr>
    </w:p>
    <w:p w14:paraId="46A49F1A" w14:textId="77777777" w:rsidR="0062454D" w:rsidRPr="00F14E61" w:rsidRDefault="0062454D">
      <w:pPr>
        <w:pStyle w:val="a3"/>
        <w:rPr>
          <w:rFonts w:ascii="ＭＳ ゴシック"/>
          <w:b/>
          <w:sz w:val="20"/>
        </w:rPr>
      </w:pPr>
    </w:p>
    <w:p w14:paraId="347885BB" w14:textId="77777777" w:rsidR="0062454D" w:rsidRPr="00F14E61" w:rsidRDefault="0062454D">
      <w:pPr>
        <w:pStyle w:val="a3"/>
        <w:rPr>
          <w:rFonts w:ascii="ＭＳ ゴシック"/>
          <w:b/>
          <w:sz w:val="20"/>
        </w:rPr>
      </w:pPr>
    </w:p>
    <w:p w14:paraId="0EAF363F" w14:textId="77777777" w:rsidR="0062454D" w:rsidRPr="00F14E61" w:rsidRDefault="0062454D">
      <w:pPr>
        <w:pStyle w:val="a3"/>
        <w:rPr>
          <w:rFonts w:ascii="ＭＳ ゴシック"/>
          <w:b/>
          <w:sz w:val="20"/>
        </w:rPr>
      </w:pPr>
    </w:p>
    <w:p w14:paraId="72C0C428" w14:textId="77777777" w:rsidR="0062454D" w:rsidRPr="00F14E61" w:rsidRDefault="0062454D">
      <w:pPr>
        <w:pStyle w:val="a3"/>
        <w:rPr>
          <w:rFonts w:ascii="ＭＳ ゴシック"/>
          <w:b/>
          <w:sz w:val="20"/>
        </w:rPr>
      </w:pPr>
    </w:p>
    <w:p w14:paraId="6832385A" w14:textId="77777777" w:rsidR="0062454D" w:rsidRPr="00F14E61" w:rsidRDefault="0062454D">
      <w:pPr>
        <w:pStyle w:val="a3"/>
        <w:rPr>
          <w:rFonts w:ascii="ＭＳ ゴシック"/>
          <w:b/>
          <w:sz w:val="20"/>
        </w:rPr>
      </w:pPr>
    </w:p>
    <w:p w14:paraId="69A8BE6B" w14:textId="77777777" w:rsidR="0062454D" w:rsidRPr="00F14E61" w:rsidRDefault="0062454D">
      <w:pPr>
        <w:pStyle w:val="a3"/>
        <w:rPr>
          <w:rFonts w:ascii="ＭＳ ゴシック"/>
          <w:b/>
          <w:sz w:val="20"/>
        </w:rPr>
      </w:pPr>
    </w:p>
    <w:p w14:paraId="099DF407" w14:textId="77777777" w:rsidR="0062454D" w:rsidRPr="00F14E61" w:rsidRDefault="0062454D">
      <w:pPr>
        <w:pStyle w:val="a3"/>
        <w:rPr>
          <w:rFonts w:ascii="ＭＳ ゴシック"/>
          <w:b/>
          <w:sz w:val="20"/>
        </w:rPr>
      </w:pPr>
    </w:p>
    <w:p w14:paraId="0BA76C44" w14:textId="77777777" w:rsidR="0062454D" w:rsidRPr="00F14E61" w:rsidRDefault="0062454D">
      <w:pPr>
        <w:pStyle w:val="a3"/>
        <w:rPr>
          <w:rFonts w:ascii="ＭＳ ゴシック"/>
          <w:b/>
          <w:sz w:val="20"/>
        </w:rPr>
      </w:pPr>
    </w:p>
    <w:p w14:paraId="30F11743" w14:textId="77777777" w:rsidR="0062454D" w:rsidRPr="00F14E61" w:rsidRDefault="0062454D">
      <w:pPr>
        <w:pStyle w:val="a3"/>
        <w:rPr>
          <w:rFonts w:ascii="ＭＳ ゴシック"/>
          <w:b/>
          <w:sz w:val="20"/>
        </w:rPr>
      </w:pPr>
    </w:p>
    <w:p w14:paraId="2C1645C6" w14:textId="77777777" w:rsidR="0062454D" w:rsidRPr="00F14E61" w:rsidRDefault="0062454D">
      <w:pPr>
        <w:pStyle w:val="a3"/>
        <w:rPr>
          <w:rFonts w:ascii="ＭＳ ゴシック"/>
          <w:b/>
          <w:sz w:val="20"/>
        </w:rPr>
      </w:pPr>
    </w:p>
    <w:p w14:paraId="6D7F8E00" w14:textId="77777777" w:rsidR="0062454D" w:rsidRPr="00F14E61" w:rsidRDefault="0062454D">
      <w:pPr>
        <w:pStyle w:val="a3"/>
        <w:rPr>
          <w:rFonts w:ascii="ＭＳ ゴシック"/>
          <w:b/>
          <w:sz w:val="20"/>
        </w:rPr>
      </w:pPr>
    </w:p>
    <w:p w14:paraId="5177845E" w14:textId="77777777" w:rsidR="0062454D" w:rsidRPr="00F14E61" w:rsidRDefault="0062454D">
      <w:pPr>
        <w:pStyle w:val="a3"/>
        <w:rPr>
          <w:rFonts w:ascii="ＭＳ ゴシック"/>
          <w:b/>
          <w:sz w:val="20"/>
        </w:rPr>
      </w:pPr>
    </w:p>
    <w:p w14:paraId="711DF96A" w14:textId="52D80360" w:rsidR="0062454D" w:rsidRDefault="0062454D" w:rsidP="008774E4">
      <w:pPr>
        <w:pStyle w:val="a3"/>
        <w:spacing w:before="6"/>
        <w:jc w:val="center"/>
        <w:rPr>
          <w:rFonts w:ascii="ＭＳ ゴシック"/>
          <w:b/>
          <w:sz w:val="32"/>
          <w:szCs w:val="32"/>
        </w:rPr>
      </w:pPr>
    </w:p>
    <w:p w14:paraId="440652E4" w14:textId="41A6C693" w:rsidR="008774E4" w:rsidRDefault="008774E4" w:rsidP="008774E4">
      <w:pPr>
        <w:pStyle w:val="a3"/>
        <w:spacing w:before="6"/>
        <w:jc w:val="center"/>
        <w:rPr>
          <w:rFonts w:ascii="ＭＳ ゴシック"/>
          <w:b/>
          <w:sz w:val="32"/>
          <w:szCs w:val="32"/>
        </w:rPr>
      </w:pPr>
    </w:p>
    <w:p w14:paraId="361CD5C3" w14:textId="0B4163F3" w:rsidR="008774E4" w:rsidRDefault="008774E4" w:rsidP="008774E4">
      <w:pPr>
        <w:pStyle w:val="a3"/>
        <w:spacing w:before="6"/>
        <w:jc w:val="center"/>
        <w:rPr>
          <w:rFonts w:ascii="ＭＳ ゴシック"/>
          <w:b/>
          <w:sz w:val="32"/>
          <w:szCs w:val="32"/>
        </w:rPr>
      </w:pPr>
    </w:p>
    <w:p w14:paraId="66A4070A" w14:textId="77777777" w:rsidR="008774E4" w:rsidRDefault="008774E4" w:rsidP="008774E4">
      <w:pPr>
        <w:pStyle w:val="a3"/>
        <w:spacing w:before="6"/>
        <w:jc w:val="center"/>
        <w:rPr>
          <w:rFonts w:ascii="ＭＳ ゴシック"/>
          <w:b/>
          <w:sz w:val="32"/>
          <w:szCs w:val="32"/>
        </w:rPr>
      </w:pPr>
    </w:p>
    <w:p w14:paraId="08A04E18" w14:textId="08E09503" w:rsidR="008774E4" w:rsidRDefault="008774E4" w:rsidP="008774E4">
      <w:pPr>
        <w:pStyle w:val="a3"/>
        <w:spacing w:before="6"/>
        <w:jc w:val="center"/>
        <w:rPr>
          <w:rFonts w:ascii="ＭＳ ゴシック"/>
          <w:b/>
          <w:sz w:val="32"/>
          <w:szCs w:val="32"/>
        </w:rPr>
      </w:pPr>
    </w:p>
    <w:p w14:paraId="2AC14099" w14:textId="77777777" w:rsidR="008774E4" w:rsidRDefault="008774E4" w:rsidP="008774E4">
      <w:pPr>
        <w:pStyle w:val="a3"/>
        <w:spacing w:before="6"/>
        <w:jc w:val="center"/>
        <w:rPr>
          <w:rFonts w:ascii="ＭＳ ゴシック"/>
          <w:b/>
          <w:sz w:val="32"/>
          <w:szCs w:val="32"/>
        </w:rPr>
      </w:pPr>
    </w:p>
    <w:p w14:paraId="1D73D5F8" w14:textId="7FE456C5" w:rsidR="008774E4" w:rsidRDefault="008774E4" w:rsidP="008774E4">
      <w:pPr>
        <w:pStyle w:val="a3"/>
        <w:spacing w:before="6"/>
        <w:jc w:val="center"/>
        <w:rPr>
          <w:rFonts w:ascii="ＭＳ ゴシック"/>
          <w:b/>
          <w:sz w:val="32"/>
          <w:szCs w:val="32"/>
        </w:rPr>
      </w:pPr>
    </w:p>
    <w:p w14:paraId="75E1C5F0" w14:textId="77777777" w:rsidR="008774E4" w:rsidRPr="008774E4" w:rsidRDefault="008774E4" w:rsidP="008774E4">
      <w:pPr>
        <w:pStyle w:val="a3"/>
        <w:spacing w:before="6"/>
        <w:jc w:val="center"/>
        <w:rPr>
          <w:rFonts w:ascii="ＭＳ ゴシック"/>
          <w:b/>
          <w:sz w:val="32"/>
          <w:szCs w:val="32"/>
        </w:rPr>
      </w:pPr>
    </w:p>
    <w:p w14:paraId="25F64D99" w14:textId="7B6F8EBB" w:rsidR="0062454D" w:rsidRDefault="00F97FC8" w:rsidP="008774E4">
      <w:pPr>
        <w:pStyle w:val="a3"/>
        <w:spacing w:before="26" w:line="276" w:lineRule="auto"/>
        <w:ind w:right="111"/>
        <w:jc w:val="center"/>
        <w:rPr>
          <w:rFonts w:ascii="ＭＳ ゴシック" w:eastAsia="ＭＳ ゴシック"/>
          <w:sz w:val="32"/>
          <w:szCs w:val="32"/>
        </w:rPr>
      </w:pPr>
      <w:r w:rsidRPr="008774E4">
        <w:rPr>
          <w:rFonts w:ascii="ＭＳ ゴシック" w:eastAsia="ＭＳ ゴシック" w:hint="eastAsia"/>
          <w:sz w:val="32"/>
          <w:szCs w:val="32"/>
          <w:lang w:eastAsia="ja-JP"/>
        </w:rPr>
        <w:t>令和</w:t>
      </w:r>
      <w:r w:rsidR="006C458C">
        <w:rPr>
          <w:rFonts w:ascii="ＭＳ ゴシック" w:eastAsia="ＭＳ ゴシック" w:hint="eastAsia"/>
          <w:sz w:val="32"/>
          <w:szCs w:val="32"/>
          <w:lang w:eastAsia="ja-JP"/>
        </w:rPr>
        <w:t>６</w:t>
      </w:r>
      <w:r w:rsidR="00F70C35" w:rsidRPr="008774E4">
        <w:rPr>
          <w:rFonts w:ascii="ＭＳ ゴシック" w:eastAsia="ＭＳ ゴシック" w:hint="eastAsia"/>
          <w:sz w:val="32"/>
          <w:szCs w:val="32"/>
        </w:rPr>
        <w:t>年</w:t>
      </w:r>
      <w:r w:rsidR="00D4498F">
        <w:rPr>
          <w:rFonts w:ascii="ＭＳ ゴシック" w:eastAsia="ＭＳ ゴシック" w:hint="eastAsia"/>
          <w:sz w:val="32"/>
          <w:szCs w:val="32"/>
          <w:lang w:eastAsia="ja-JP"/>
        </w:rPr>
        <w:t>９</w:t>
      </w:r>
      <w:r w:rsidR="00F70C35" w:rsidRPr="008774E4">
        <w:rPr>
          <w:rFonts w:ascii="ＭＳ ゴシック" w:eastAsia="ＭＳ ゴシック" w:hint="eastAsia"/>
          <w:sz w:val="32"/>
          <w:szCs w:val="32"/>
        </w:rPr>
        <w:t>月</w:t>
      </w:r>
    </w:p>
    <w:p w14:paraId="08E2E2A5" w14:textId="77777777" w:rsidR="008774E4" w:rsidRPr="008774E4" w:rsidRDefault="008774E4" w:rsidP="008774E4">
      <w:pPr>
        <w:pStyle w:val="a3"/>
        <w:spacing w:before="26" w:line="276" w:lineRule="auto"/>
        <w:ind w:right="111"/>
        <w:jc w:val="center"/>
        <w:rPr>
          <w:rFonts w:ascii="ＭＳ ゴシック" w:eastAsia="ＭＳ ゴシック"/>
          <w:sz w:val="32"/>
          <w:szCs w:val="32"/>
        </w:rPr>
      </w:pPr>
    </w:p>
    <w:p w14:paraId="1C0DE4D3" w14:textId="278A6277" w:rsidR="0062454D" w:rsidRPr="00F14E61" w:rsidRDefault="00C64919" w:rsidP="008774E4">
      <w:pPr>
        <w:pStyle w:val="a3"/>
        <w:jc w:val="center"/>
        <w:rPr>
          <w:rFonts w:ascii="ＭＳ ゴシック"/>
          <w:sz w:val="20"/>
        </w:rPr>
      </w:pPr>
      <w:r w:rsidRPr="00F14E61">
        <w:rPr>
          <w:rFonts w:ascii="ＭＳ ゴシック" w:eastAsia="ＭＳ ゴシック" w:hint="eastAsia"/>
          <w:b/>
          <w:w w:val="95"/>
          <w:sz w:val="32"/>
          <w:lang w:eastAsia="ja-JP"/>
        </w:rPr>
        <w:t xml:space="preserve">公益財団法人 </w:t>
      </w:r>
      <w:r w:rsidR="00F97FC8" w:rsidRPr="00F14E61">
        <w:rPr>
          <w:rFonts w:ascii="ＭＳ ゴシック" w:eastAsia="ＭＳ ゴシック" w:hint="eastAsia"/>
          <w:b/>
          <w:w w:val="95"/>
          <w:sz w:val="32"/>
          <w:lang w:eastAsia="ja-JP"/>
        </w:rPr>
        <w:t>横浜市建築保全公社</w:t>
      </w:r>
    </w:p>
    <w:p w14:paraId="5C10303E" w14:textId="77777777" w:rsidR="0062454D" w:rsidRPr="00F14E61" w:rsidRDefault="0062454D" w:rsidP="008774E4">
      <w:pPr>
        <w:pStyle w:val="a3"/>
        <w:jc w:val="center"/>
        <w:rPr>
          <w:rFonts w:ascii="ＭＳ ゴシック"/>
          <w:sz w:val="20"/>
        </w:rPr>
      </w:pPr>
    </w:p>
    <w:p w14:paraId="7417A033" w14:textId="1A3EB37F" w:rsidR="00D266CF" w:rsidRPr="00F14E61" w:rsidRDefault="00D266CF" w:rsidP="008774E4">
      <w:pPr>
        <w:pStyle w:val="a3"/>
        <w:jc w:val="center"/>
        <w:rPr>
          <w:rFonts w:ascii="ＭＳ ゴシック"/>
          <w:sz w:val="20"/>
          <w:lang w:eastAsia="ja-JP"/>
        </w:rPr>
      </w:pPr>
    </w:p>
    <w:p w14:paraId="76B90D9D" w14:textId="08ACA123" w:rsidR="0062454D" w:rsidRPr="00F14E61" w:rsidRDefault="00D266CF" w:rsidP="008774E4">
      <w:pPr>
        <w:jc w:val="center"/>
        <w:rPr>
          <w:rFonts w:ascii="ＭＳ ゴシック" w:eastAsia="ＭＳ ゴシック"/>
          <w:sz w:val="32"/>
        </w:rPr>
        <w:sectPr w:rsidR="0062454D" w:rsidRPr="00F14E61" w:rsidSect="00D266CF">
          <w:headerReference w:type="default" r:id="rId8"/>
          <w:type w:val="continuous"/>
          <w:pgSz w:w="11910" w:h="16840" w:code="9"/>
          <w:pgMar w:top="1418" w:right="1418" w:bottom="1418" w:left="1418" w:header="284" w:footer="567" w:gutter="0"/>
          <w:cols w:space="720"/>
        </w:sectPr>
      </w:pPr>
      <w:r w:rsidRPr="00F14E61">
        <w:rPr>
          <w:rFonts w:ascii="ＭＳ ゴシック"/>
          <w:sz w:val="20"/>
          <w:lang w:eastAsia="ja-JP"/>
        </w:rPr>
        <w:br w:type="page"/>
      </w:r>
    </w:p>
    <w:p w14:paraId="344C4974" w14:textId="77777777" w:rsidR="0062454D" w:rsidRPr="00F14E61" w:rsidRDefault="00F70C35">
      <w:pPr>
        <w:tabs>
          <w:tab w:val="left" w:pos="597"/>
        </w:tabs>
        <w:spacing w:before="1"/>
        <w:ind w:left="115"/>
        <w:rPr>
          <w:rFonts w:ascii="ＭＳ ゴシック" w:eastAsia="ＭＳ ゴシック"/>
          <w:b/>
          <w:sz w:val="24"/>
          <w:lang w:eastAsia="ja-JP"/>
        </w:rPr>
      </w:pPr>
      <w:r w:rsidRPr="00F14E61">
        <w:rPr>
          <w:rFonts w:ascii="ＭＳ ゴシック" w:eastAsia="ＭＳ ゴシック" w:hint="eastAsia"/>
          <w:b/>
          <w:sz w:val="24"/>
          <w:lang w:eastAsia="ja-JP"/>
        </w:rPr>
        <w:lastRenderedPageBreak/>
        <w:t>目</w:t>
      </w:r>
      <w:r w:rsidRPr="00F14E61">
        <w:rPr>
          <w:rFonts w:ascii="ＭＳ ゴシック" w:eastAsia="ＭＳ ゴシック" w:hint="eastAsia"/>
          <w:b/>
          <w:sz w:val="24"/>
          <w:lang w:eastAsia="ja-JP"/>
        </w:rPr>
        <w:tab/>
        <w:t>次</w:t>
      </w:r>
    </w:p>
    <w:p w14:paraId="6DAAC613" w14:textId="77777777" w:rsidR="0062454D" w:rsidRPr="00F14E61" w:rsidRDefault="0062454D">
      <w:pPr>
        <w:pStyle w:val="a3"/>
        <w:rPr>
          <w:rFonts w:ascii="ＭＳ ゴシック"/>
          <w:b/>
          <w:sz w:val="31"/>
          <w:lang w:eastAsia="ja-JP"/>
        </w:rPr>
      </w:pPr>
    </w:p>
    <w:p w14:paraId="4B7DA610" w14:textId="77777777" w:rsidR="0062454D" w:rsidRPr="00F14E61" w:rsidRDefault="00F70C35">
      <w:pPr>
        <w:pStyle w:val="a3"/>
        <w:tabs>
          <w:tab w:val="left" w:pos="833"/>
        </w:tabs>
        <w:ind w:left="113"/>
        <w:rPr>
          <w:rFonts w:ascii="ＭＳ ゴシック" w:eastAsia="ＭＳ ゴシック"/>
          <w:lang w:eastAsia="ja-JP"/>
        </w:rPr>
      </w:pPr>
      <w:r w:rsidRPr="00F14E61">
        <w:rPr>
          <w:rFonts w:ascii="ＭＳ ゴシック" w:eastAsia="ＭＳ ゴシック" w:hint="eastAsia"/>
          <w:lang w:eastAsia="ja-JP"/>
        </w:rPr>
        <w:t>第１</w:t>
      </w:r>
      <w:r w:rsidRPr="00F14E61">
        <w:rPr>
          <w:rFonts w:ascii="ＭＳ ゴシック" w:eastAsia="ＭＳ ゴシック" w:hint="eastAsia"/>
          <w:lang w:eastAsia="ja-JP"/>
        </w:rPr>
        <w:tab/>
        <w:t>総則</w:t>
      </w:r>
    </w:p>
    <w:p w14:paraId="2E5881AA" w14:textId="77777777" w:rsidR="0062454D" w:rsidRPr="00F14E61" w:rsidRDefault="00F70C35">
      <w:pPr>
        <w:pStyle w:val="a3"/>
        <w:tabs>
          <w:tab w:val="left" w:pos="833"/>
        </w:tabs>
        <w:spacing w:before="45"/>
        <w:ind w:left="353"/>
        <w:rPr>
          <w:rFonts w:ascii="ＭＳ ゴシック" w:eastAsia="ＭＳ ゴシック"/>
          <w:lang w:eastAsia="ja-JP"/>
        </w:rPr>
      </w:pPr>
      <w:r w:rsidRPr="00F14E61">
        <w:rPr>
          <w:rFonts w:ascii="ＭＳ ゴシック" w:eastAsia="ＭＳ ゴシック" w:hint="eastAsia"/>
          <w:lang w:eastAsia="ja-JP"/>
        </w:rPr>
        <w:t>１</w:t>
      </w:r>
      <w:r w:rsidRPr="00F14E61">
        <w:rPr>
          <w:rFonts w:ascii="ＭＳ ゴシック" w:eastAsia="ＭＳ ゴシック" w:hint="eastAsia"/>
          <w:lang w:eastAsia="ja-JP"/>
        </w:rPr>
        <w:tab/>
        <w:t>適用</w:t>
      </w:r>
    </w:p>
    <w:p w14:paraId="14732609" w14:textId="77777777" w:rsidR="0062454D" w:rsidRPr="00F14E61" w:rsidRDefault="00F70C35">
      <w:pPr>
        <w:pStyle w:val="a3"/>
        <w:tabs>
          <w:tab w:val="left" w:pos="833"/>
        </w:tabs>
        <w:spacing w:before="45"/>
        <w:ind w:left="353"/>
        <w:rPr>
          <w:rFonts w:ascii="ＭＳ ゴシック" w:eastAsia="ＭＳ ゴシック"/>
          <w:lang w:eastAsia="ja-JP"/>
        </w:rPr>
      </w:pPr>
      <w:r w:rsidRPr="00F14E61">
        <w:rPr>
          <w:rFonts w:ascii="ＭＳ ゴシック" w:eastAsia="ＭＳ ゴシック" w:hint="eastAsia"/>
          <w:lang w:eastAsia="ja-JP"/>
        </w:rPr>
        <w:t>２</w:t>
      </w:r>
      <w:r w:rsidRPr="00F14E61">
        <w:rPr>
          <w:rFonts w:ascii="ＭＳ ゴシック" w:eastAsia="ＭＳ ゴシック" w:hint="eastAsia"/>
          <w:lang w:eastAsia="ja-JP"/>
        </w:rPr>
        <w:tab/>
        <w:t>用語の定義</w:t>
      </w:r>
    </w:p>
    <w:p w14:paraId="2086E17E" w14:textId="4EE34DAA" w:rsidR="0062454D" w:rsidRPr="00F14E61" w:rsidRDefault="00F70C35" w:rsidP="00E10198">
      <w:pPr>
        <w:pStyle w:val="a3"/>
        <w:tabs>
          <w:tab w:val="left" w:pos="833"/>
        </w:tabs>
        <w:spacing w:line="720" w:lineRule="atLeast"/>
        <w:ind w:left="113" w:right="6211"/>
        <w:rPr>
          <w:rFonts w:ascii="ＭＳ ゴシック" w:eastAsia="ＭＳ ゴシック"/>
          <w:lang w:eastAsia="ja-JP"/>
        </w:rPr>
      </w:pPr>
      <w:r w:rsidRPr="00F14E61">
        <w:rPr>
          <w:rFonts w:ascii="ＭＳ ゴシック" w:eastAsia="ＭＳ ゴシック" w:hint="eastAsia"/>
          <w:lang w:eastAsia="ja-JP"/>
        </w:rPr>
        <w:t>第２</w:t>
      </w:r>
      <w:r w:rsidRPr="00F14E61">
        <w:rPr>
          <w:rFonts w:ascii="ＭＳ ゴシック" w:eastAsia="ＭＳ ゴシック" w:hint="eastAsia"/>
          <w:lang w:eastAsia="ja-JP"/>
        </w:rPr>
        <w:tab/>
        <w:t>設計業務の範囲第</w:t>
      </w:r>
      <w:r w:rsidR="00716B2B">
        <w:rPr>
          <w:rFonts w:ascii="ＭＳ ゴシック" w:eastAsia="ＭＳ ゴシック" w:hint="eastAsia"/>
          <w:lang w:eastAsia="ja-JP"/>
        </w:rPr>
        <w:t>第</w:t>
      </w:r>
      <w:r w:rsidRPr="00F14E61">
        <w:rPr>
          <w:rFonts w:ascii="ＭＳ ゴシック" w:eastAsia="ＭＳ ゴシック" w:hint="eastAsia"/>
          <w:lang w:eastAsia="ja-JP"/>
        </w:rPr>
        <w:t>３</w:t>
      </w:r>
      <w:r w:rsidRPr="00F14E61">
        <w:rPr>
          <w:rFonts w:ascii="ＭＳ ゴシック" w:eastAsia="ＭＳ ゴシック" w:hint="eastAsia"/>
          <w:lang w:eastAsia="ja-JP"/>
        </w:rPr>
        <w:tab/>
        <w:t>業務の実施</w:t>
      </w:r>
    </w:p>
    <w:p w14:paraId="7185576B" w14:textId="77777777" w:rsidR="0062454D" w:rsidRPr="00F14E61" w:rsidRDefault="00F70C35">
      <w:pPr>
        <w:pStyle w:val="a3"/>
        <w:tabs>
          <w:tab w:val="left" w:pos="833"/>
        </w:tabs>
        <w:spacing w:before="47"/>
        <w:ind w:left="353"/>
        <w:rPr>
          <w:rFonts w:ascii="ＭＳ ゴシック" w:eastAsia="ＭＳ ゴシック"/>
          <w:lang w:eastAsia="ja-JP"/>
        </w:rPr>
      </w:pPr>
      <w:r w:rsidRPr="00F14E61">
        <w:rPr>
          <w:rFonts w:ascii="ＭＳ ゴシック" w:eastAsia="ＭＳ ゴシック" w:hint="eastAsia"/>
          <w:lang w:eastAsia="ja-JP"/>
        </w:rPr>
        <w:t>１</w:t>
      </w:r>
      <w:r w:rsidRPr="00F14E61">
        <w:rPr>
          <w:rFonts w:ascii="ＭＳ ゴシック" w:eastAsia="ＭＳ ゴシック" w:hint="eastAsia"/>
          <w:lang w:eastAsia="ja-JP"/>
        </w:rPr>
        <w:tab/>
        <w:t>業務の着手</w:t>
      </w:r>
    </w:p>
    <w:p w14:paraId="23778A00" w14:textId="77777777" w:rsidR="0062454D" w:rsidRPr="00F14E61" w:rsidRDefault="00F70C35">
      <w:pPr>
        <w:pStyle w:val="a3"/>
        <w:tabs>
          <w:tab w:val="left" w:pos="833"/>
        </w:tabs>
        <w:spacing w:before="46"/>
        <w:ind w:left="353"/>
        <w:rPr>
          <w:rFonts w:ascii="ＭＳ ゴシック" w:eastAsia="ＭＳ ゴシック"/>
          <w:lang w:eastAsia="ja-JP"/>
        </w:rPr>
      </w:pPr>
      <w:r w:rsidRPr="00F14E61">
        <w:rPr>
          <w:rFonts w:ascii="ＭＳ ゴシック" w:eastAsia="ＭＳ ゴシック" w:hint="eastAsia"/>
          <w:lang w:eastAsia="ja-JP"/>
        </w:rPr>
        <w:t>２</w:t>
      </w:r>
      <w:r w:rsidRPr="00F14E61">
        <w:rPr>
          <w:rFonts w:ascii="ＭＳ ゴシック" w:eastAsia="ＭＳ ゴシック" w:hint="eastAsia"/>
          <w:lang w:eastAsia="ja-JP"/>
        </w:rPr>
        <w:tab/>
        <w:t>適用基準等</w:t>
      </w:r>
    </w:p>
    <w:p w14:paraId="3BF5EBA8" w14:textId="77777777" w:rsidR="0062454D" w:rsidRPr="00F14E61" w:rsidRDefault="00F70C35">
      <w:pPr>
        <w:pStyle w:val="a3"/>
        <w:tabs>
          <w:tab w:val="left" w:pos="833"/>
        </w:tabs>
        <w:spacing w:before="46"/>
        <w:ind w:left="353"/>
        <w:rPr>
          <w:rFonts w:ascii="ＭＳ ゴシック" w:eastAsia="ＭＳ ゴシック"/>
          <w:lang w:eastAsia="ja-JP"/>
        </w:rPr>
      </w:pPr>
      <w:r w:rsidRPr="00F14E61">
        <w:rPr>
          <w:rFonts w:ascii="ＭＳ ゴシック" w:eastAsia="ＭＳ ゴシック" w:hint="eastAsia"/>
          <w:lang w:eastAsia="ja-JP"/>
        </w:rPr>
        <w:t>３</w:t>
      </w:r>
      <w:r w:rsidRPr="00F14E61">
        <w:rPr>
          <w:rFonts w:ascii="ＭＳ ゴシック" w:eastAsia="ＭＳ ゴシック" w:hint="eastAsia"/>
          <w:lang w:eastAsia="ja-JP"/>
        </w:rPr>
        <w:tab/>
        <w:t>提出書類</w:t>
      </w:r>
    </w:p>
    <w:p w14:paraId="645E54B6" w14:textId="77777777" w:rsidR="0062454D" w:rsidRPr="00F14E61" w:rsidRDefault="00F70C35">
      <w:pPr>
        <w:pStyle w:val="a3"/>
        <w:tabs>
          <w:tab w:val="left" w:pos="833"/>
        </w:tabs>
        <w:spacing w:before="46"/>
        <w:ind w:left="353"/>
        <w:rPr>
          <w:rFonts w:ascii="ＭＳ ゴシック" w:eastAsia="ＭＳ ゴシック"/>
          <w:lang w:eastAsia="ja-JP"/>
        </w:rPr>
      </w:pPr>
      <w:r w:rsidRPr="00F14E61">
        <w:rPr>
          <w:rFonts w:ascii="ＭＳ ゴシック" w:eastAsia="ＭＳ ゴシック" w:hint="eastAsia"/>
          <w:lang w:eastAsia="ja-JP"/>
        </w:rPr>
        <w:t>４</w:t>
      </w:r>
      <w:r w:rsidRPr="00F14E61">
        <w:rPr>
          <w:rFonts w:ascii="ＭＳ ゴシック" w:eastAsia="ＭＳ ゴシック" w:hint="eastAsia"/>
          <w:lang w:eastAsia="ja-JP"/>
        </w:rPr>
        <w:tab/>
        <w:t>業務計画書</w:t>
      </w:r>
    </w:p>
    <w:p w14:paraId="11E4AB4D" w14:textId="77777777" w:rsidR="0062454D" w:rsidRPr="00F14E61" w:rsidRDefault="00F70C35">
      <w:pPr>
        <w:pStyle w:val="a3"/>
        <w:tabs>
          <w:tab w:val="left" w:pos="833"/>
        </w:tabs>
        <w:spacing w:before="46"/>
        <w:ind w:left="353"/>
        <w:rPr>
          <w:rFonts w:ascii="ＭＳ ゴシック" w:eastAsia="ＭＳ ゴシック"/>
          <w:lang w:eastAsia="ja-JP"/>
        </w:rPr>
      </w:pPr>
      <w:r w:rsidRPr="00F14E61">
        <w:rPr>
          <w:rFonts w:ascii="ＭＳ ゴシック" w:eastAsia="ＭＳ ゴシック" w:hint="eastAsia"/>
          <w:lang w:eastAsia="ja-JP"/>
        </w:rPr>
        <w:t>５</w:t>
      </w:r>
      <w:r w:rsidRPr="00F14E61">
        <w:rPr>
          <w:rFonts w:ascii="ＭＳ ゴシック" w:eastAsia="ＭＳ ゴシック" w:hint="eastAsia"/>
          <w:lang w:eastAsia="ja-JP"/>
        </w:rPr>
        <w:tab/>
        <w:t>守秘義務及び個人情報の保護</w:t>
      </w:r>
    </w:p>
    <w:p w14:paraId="0C8C7301" w14:textId="77777777" w:rsidR="0062454D" w:rsidRPr="00F14E61" w:rsidRDefault="00F70C35">
      <w:pPr>
        <w:pStyle w:val="a3"/>
        <w:tabs>
          <w:tab w:val="left" w:pos="833"/>
        </w:tabs>
        <w:spacing w:before="46"/>
        <w:ind w:left="353"/>
        <w:rPr>
          <w:rFonts w:ascii="ＭＳ ゴシック" w:eastAsia="ＭＳ ゴシック"/>
          <w:lang w:eastAsia="ja-JP"/>
        </w:rPr>
      </w:pPr>
      <w:r w:rsidRPr="00F14E61">
        <w:rPr>
          <w:rFonts w:ascii="ＭＳ ゴシック" w:eastAsia="ＭＳ ゴシック" w:hint="eastAsia"/>
          <w:lang w:eastAsia="ja-JP"/>
        </w:rPr>
        <w:t>６</w:t>
      </w:r>
      <w:r w:rsidRPr="00F14E61">
        <w:rPr>
          <w:rFonts w:ascii="ＭＳ ゴシック" w:eastAsia="ＭＳ ゴシック" w:hint="eastAsia"/>
          <w:lang w:eastAsia="ja-JP"/>
        </w:rPr>
        <w:tab/>
        <w:t>再委託</w:t>
      </w:r>
    </w:p>
    <w:p w14:paraId="0324B287" w14:textId="77777777" w:rsidR="0062454D" w:rsidRPr="00F14E61" w:rsidRDefault="00F70C35">
      <w:pPr>
        <w:pStyle w:val="a3"/>
        <w:tabs>
          <w:tab w:val="left" w:pos="833"/>
        </w:tabs>
        <w:spacing w:before="46"/>
        <w:ind w:left="353"/>
        <w:rPr>
          <w:rFonts w:ascii="ＭＳ ゴシック" w:eastAsia="ＭＳ ゴシック"/>
          <w:lang w:eastAsia="ja-JP"/>
        </w:rPr>
      </w:pPr>
      <w:r w:rsidRPr="00F14E61">
        <w:rPr>
          <w:rFonts w:ascii="ＭＳ ゴシック" w:eastAsia="ＭＳ ゴシック" w:hint="eastAsia"/>
          <w:lang w:eastAsia="ja-JP"/>
        </w:rPr>
        <w:t>７</w:t>
      </w:r>
      <w:r w:rsidRPr="00F14E61">
        <w:rPr>
          <w:rFonts w:ascii="ＭＳ ゴシック" w:eastAsia="ＭＳ ゴシック" w:hint="eastAsia"/>
          <w:lang w:eastAsia="ja-JP"/>
        </w:rPr>
        <w:tab/>
        <w:t>特許権及び著作権等の使用</w:t>
      </w:r>
    </w:p>
    <w:p w14:paraId="31E18B42" w14:textId="77777777" w:rsidR="0062454D" w:rsidRPr="00F14E61" w:rsidRDefault="00F70C35">
      <w:pPr>
        <w:pStyle w:val="a3"/>
        <w:tabs>
          <w:tab w:val="left" w:pos="833"/>
        </w:tabs>
        <w:spacing w:before="46"/>
        <w:ind w:left="353"/>
        <w:rPr>
          <w:rFonts w:ascii="ＭＳ ゴシック" w:eastAsia="ＭＳ ゴシック"/>
        </w:rPr>
      </w:pPr>
      <w:r w:rsidRPr="00F14E61">
        <w:rPr>
          <w:rFonts w:ascii="ＭＳ ゴシック" w:eastAsia="ＭＳ ゴシック" w:hint="eastAsia"/>
        </w:rPr>
        <w:t>８</w:t>
      </w:r>
      <w:r w:rsidRPr="00F14E61">
        <w:rPr>
          <w:rFonts w:ascii="ＭＳ ゴシック" w:eastAsia="ＭＳ ゴシック" w:hint="eastAsia"/>
        </w:rPr>
        <w:tab/>
      </w:r>
      <w:proofErr w:type="spellStart"/>
      <w:r w:rsidRPr="00F14E61">
        <w:rPr>
          <w:rFonts w:ascii="ＭＳ ゴシック" w:eastAsia="ＭＳ ゴシック" w:hint="eastAsia"/>
        </w:rPr>
        <w:t>監督員</w:t>
      </w:r>
      <w:proofErr w:type="spellEnd"/>
    </w:p>
    <w:p w14:paraId="34A82EE2" w14:textId="77777777" w:rsidR="0062454D" w:rsidRPr="00F14E61" w:rsidRDefault="00F70C35">
      <w:pPr>
        <w:pStyle w:val="a3"/>
        <w:tabs>
          <w:tab w:val="left" w:pos="833"/>
        </w:tabs>
        <w:spacing w:before="46"/>
        <w:ind w:left="353"/>
        <w:rPr>
          <w:rFonts w:ascii="ＭＳ ゴシック" w:eastAsia="ＭＳ ゴシック"/>
        </w:rPr>
      </w:pPr>
      <w:r w:rsidRPr="00F14E61">
        <w:rPr>
          <w:rFonts w:ascii="ＭＳ ゴシック" w:eastAsia="ＭＳ ゴシック" w:hint="eastAsia"/>
        </w:rPr>
        <w:t>９</w:t>
      </w:r>
      <w:r w:rsidRPr="00F14E61">
        <w:rPr>
          <w:rFonts w:ascii="ＭＳ ゴシック" w:eastAsia="ＭＳ ゴシック" w:hint="eastAsia"/>
        </w:rPr>
        <w:tab/>
      </w:r>
      <w:proofErr w:type="spellStart"/>
      <w:r w:rsidRPr="00F14E61">
        <w:rPr>
          <w:rFonts w:ascii="ＭＳ ゴシック" w:eastAsia="ＭＳ ゴシック" w:hint="eastAsia"/>
        </w:rPr>
        <w:t>管理技術者</w:t>
      </w:r>
      <w:proofErr w:type="spellEnd"/>
    </w:p>
    <w:p w14:paraId="331B5EA8" w14:textId="77777777" w:rsidR="0062454D" w:rsidRPr="00F14E61" w:rsidRDefault="00F70C35">
      <w:pPr>
        <w:pStyle w:val="a4"/>
        <w:numPr>
          <w:ilvl w:val="0"/>
          <w:numId w:val="2"/>
        </w:numPr>
        <w:tabs>
          <w:tab w:val="left" w:pos="833"/>
          <w:tab w:val="left" w:pos="834"/>
        </w:tabs>
        <w:spacing w:before="46"/>
        <w:rPr>
          <w:sz w:val="24"/>
        </w:rPr>
      </w:pPr>
      <w:proofErr w:type="spellStart"/>
      <w:r w:rsidRPr="00F14E61">
        <w:rPr>
          <w:sz w:val="24"/>
        </w:rPr>
        <w:t>貸与品等</w:t>
      </w:r>
      <w:proofErr w:type="spellEnd"/>
    </w:p>
    <w:p w14:paraId="3C0B229B" w14:textId="77777777" w:rsidR="0062454D" w:rsidRPr="00F14E61" w:rsidRDefault="00F70C35">
      <w:pPr>
        <w:pStyle w:val="a4"/>
        <w:numPr>
          <w:ilvl w:val="0"/>
          <w:numId w:val="2"/>
        </w:numPr>
        <w:tabs>
          <w:tab w:val="left" w:pos="833"/>
          <w:tab w:val="left" w:pos="834"/>
        </w:tabs>
        <w:spacing w:before="46"/>
        <w:rPr>
          <w:sz w:val="24"/>
          <w:lang w:eastAsia="ja-JP"/>
        </w:rPr>
      </w:pPr>
      <w:r w:rsidRPr="00F14E61">
        <w:rPr>
          <w:sz w:val="24"/>
          <w:lang w:eastAsia="ja-JP"/>
        </w:rPr>
        <w:t>関連する法令、条例等の遵守</w:t>
      </w:r>
    </w:p>
    <w:p w14:paraId="123B6A68" w14:textId="6C3D10D1" w:rsidR="0062454D" w:rsidRPr="00F14E61" w:rsidRDefault="00F70C35">
      <w:pPr>
        <w:pStyle w:val="a4"/>
        <w:numPr>
          <w:ilvl w:val="0"/>
          <w:numId w:val="2"/>
        </w:numPr>
        <w:tabs>
          <w:tab w:val="left" w:pos="833"/>
          <w:tab w:val="left" w:pos="834"/>
        </w:tabs>
        <w:spacing w:before="45"/>
        <w:rPr>
          <w:sz w:val="24"/>
          <w:lang w:eastAsia="ja-JP"/>
        </w:rPr>
      </w:pPr>
      <w:r w:rsidRPr="00F14E61">
        <w:rPr>
          <w:sz w:val="24"/>
          <w:lang w:eastAsia="ja-JP"/>
        </w:rPr>
        <w:t>関係官公庁への手続等</w:t>
      </w:r>
    </w:p>
    <w:p w14:paraId="0C6DBFF2" w14:textId="77777777" w:rsidR="0062454D" w:rsidRPr="00F14E61" w:rsidRDefault="00F70C35">
      <w:pPr>
        <w:pStyle w:val="a4"/>
        <w:numPr>
          <w:ilvl w:val="0"/>
          <w:numId w:val="2"/>
        </w:numPr>
        <w:tabs>
          <w:tab w:val="left" w:pos="833"/>
          <w:tab w:val="left" w:pos="834"/>
        </w:tabs>
        <w:spacing w:before="45"/>
        <w:rPr>
          <w:sz w:val="24"/>
        </w:rPr>
      </w:pPr>
      <w:proofErr w:type="spellStart"/>
      <w:r w:rsidRPr="00F14E61">
        <w:rPr>
          <w:sz w:val="24"/>
        </w:rPr>
        <w:t>打合せ及び記録と報告</w:t>
      </w:r>
      <w:proofErr w:type="spellEnd"/>
    </w:p>
    <w:p w14:paraId="6969682D" w14:textId="77777777" w:rsidR="0062454D" w:rsidRPr="00F14E61" w:rsidRDefault="00F70C35">
      <w:pPr>
        <w:pStyle w:val="a4"/>
        <w:numPr>
          <w:ilvl w:val="0"/>
          <w:numId w:val="2"/>
        </w:numPr>
        <w:tabs>
          <w:tab w:val="left" w:pos="833"/>
          <w:tab w:val="left" w:pos="834"/>
        </w:tabs>
        <w:spacing w:before="45"/>
        <w:rPr>
          <w:sz w:val="24"/>
        </w:rPr>
      </w:pPr>
      <w:proofErr w:type="spellStart"/>
      <w:r w:rsidRPr="00F14E61">
        <w:rPr>
          <w:sz w:val="24"/>
        </w:rPr>
        <w:t>条件変更等</w:t>
      </w:r>
      <w:proofErr w:type="spellEnd"/>
    </w:p>
    <w:p w14:paraId="0BCE6835" w14:textId="77777777" w:rsidR="0062454D" w:rsidRPr="00F14E61" w:rsidRDefault="00F70C35">
      <w:pPr>
        <w:pStyle w:val="a4"/>
        <w:numPr>
          <w:ilvl w:val="0"/>
          <w:numId w:val="2"/>
        </w:numPr>
        <w:tabs>
          <w:tab w:val="left" w:pos="833"/>
          <w:tab w:val="left" w:pos="834"/>
        </w:tabs>
        <w:spacing w:before="45"/>
        <w:rPr>
          <w:sz w:val="24"/>
        </w:rPr>
      </w:pPr>
      <w:proofErr w:type="spellStart"/>
      <w:r w:rsidRPr="00F14E61">
        <w:rPr>
          <w:sz w:val="24"/>
        </w:rPr>
        <w:t>一時中止</w:t>
      </w:r>
      <w:proofErr w:type="spellEnd"/>
    </w:p>
    <w:p w14:paraId="08807546" w14:textId="77777777" w:rsidR="0062454D" w:rsidRPr="00F14E61" w:rsidRDefault="00F70C35">
      <w:pPr>
        <w:pStyle w:val="a4"/>
        <w:numPr>
          <w:ilvl w:val="0"/>
          <w:numId w:val="2"/>
        </w:numPr>
        <w:tabs>
          <w:tab w:val="left" w:pos="833"/>
          <w:tab w:val="left" w:pos="834"/>
        </w:tabs>
        <w:spacing w:before="45"/>
        <w:rPr>
          <w:sz w:val="24"/>
        </w:rPr>
      </w:pPr>
      <w:proofErr w:type="spellStart"/>
      <w:r w:rsidRPr="00F14E61">
        <w:rPr>
          <w:sz w:val="24"/>
        </w:rPr>
        <w:t>履行期間の変更</w:t>
      </w:r>
      <w:proofErr w:type="spellEnd"/>
    </w:p>
    <w:p w14:paraId="431FC4DD" w14:textId="77777777" w:rsidR="0062454D" w:rsidRPr="00F14E61" w:rsidRDefault="00F70C35">
      <w:pPr>
        <w:pStyle w:val="a4"/>
        <w:numPr>
          <w:ilvl w:val="0"/>
          <w:numId w:val="2"/>
        </w:numPr>
        <w:tabs>
          <w:tab w:val="left" w:pos="833"/>
          <w:tab w:val="left" w:pos="834"/>
        </w:tabs>
        <w:spacing w:before="45"/>
        <w:rPr>
          <w:sz w:val="24"/>
        </w:rPr>
      </w:pPr>
      <w:proofErr w:type="spellStart"/>
      <w:r w:rsidRPr="00F14E61">
        <w:rPr>
          <w:sz w:val="24"/>
        </w:rPr>
        <w:t>設計業務の成果物</w:t>
      </w:r>
      <w:proofErr w:type="spellEnd"/>
    </w:p>
    <w:p w14:paraId="34D0223C" w14:textId="77777777" w:rsidR="0062454D" w:rsidRPr="00F14E61" w:rsidRDefault="00F70C35">
      <w:pPr>
        <w:pStyle w:val="a4"/>
        <w:numPr>
          <w:ilvl w:val="0"/>
          <w:numId w:val="2"/>
        </w:numPr>
        <w:tabs>
          <w:tab w:val="left" w:pos="833"/>
          <w:tab w:val="left" w:pos="834"/>
        </w:tabs>
        <w:spacing w:before="45"/>
        <w:rPr>
          <w:sz w:val="24"/>
        </w:rPr>
      </w:pPr>
      <w:proofErr w:type="spellStart"/>
      <w:r w:rsidRPr="00F14E61">
        <w:rPr>
          <w:sz w:val="24"/>
        </w:rPr>
        <w:t>検査</w:t>
      </w:r>
      <w:proofErr w:type="spellEnd"/>
    </w:p>
    <w:p w14:paraId="2FBE2A5F" w14:textId="77777777" w:rsidR="0062454D" w:rsidRPr="00F14E61" w:rsidRDefault="00F70C35">
      <w:pPr>
        <w:pStyle w:val="a4"/>
        <w:numPr>
          <w:ilvl w:val="0"/>
          <w:numId w:val="2"/>
        </w:numPr>
        <w:tabs>
          <w:tab w:val="left" w:pos="833"/>
          <w:tab w:val="left" w:pos="834"/>
        </w:tabs>
        <w:spacing w:before="45"/>
        <w:rPr>
          <w:sz w:val="24"/>
        </w:rPr>
      </w:pPr>
      <w:proofErr w:type="spellStart"/>
      <w:r w:rsidRPr="00F14E61">
        <w:rPr>
          <w:sz w:val="24"/>
        </w:rPr>
        <w:t>修補</w:t>
      </w:r>
      <w:proofErr w:type="spellEnd"/>
    </w:p>
    <w:p w14:paraId="2D6C386F" w14:textId="77777777" w:rsidR="0062454D" w:rsidRPr="00F14E61" w:rsidRDefault="00F70C35">
      <w:pPr>
        <w:pStyle w:val="a4"/>
        <w:numPr>
          <w:ilvl w:val="0"/>
          <w:numId w:val="2"/>
        </w:numPr>
        <w:tabs>
          <w:tab w:val="left" w:pos="833"/>
          <w:tab w:val="left" w:pos="834"/>
        </w:tabs>
        <w:spacing w:before="46"/>
        <w:rPr>
          <w:sz w:val="24"/>
          <w:lang w:eastAsia="ja-JP"/>
        </w:rPr>
      </w:pPr>
      <w:r w:rsidRPr="00F14E61">
        <w:rPr>
          <w:sz w:val="24"/>
          <w:lang w:eastAsia="ja-JP"/>
        </w:rPr>
        <w:t>引き渡し前における成果物の使用</w:t>
      </w:r>
    </w:p>
    <w:p w14:paraId="2BBDBD76" w14:textId="77777777" w:rsidR="0062454D" w:rsidRPr="00F14E61" w:rsidRDefault="00F70C35">
      <w:pPr>
        <w:pStyle w:val="a4"/>
        <w:numPr>
          <w:ilvl w:val="0"/>
          <w:numId w:val="2"/>
        </w:numPr>
        <w:tabs>
          <w:tab w:val="left" w:pos="833"/>
          <w:tab w:val="left" w:pos="834"/>
        </w:tabs>
        <w:spacing w:before="45"/>
        <w:rPr>
          <w:sz w:val="24"/>
        </w:rPr>
      </w:pPr>
      <w:proofErr w:type="spellStart"/>
      <w:r w:rsidRPr="00F14E61">
        <w:rPr>
          <w:sz w:val="24"/>
        </w:rPr>
        <w:t>安全等の確保</w:t>
      </w:r>
      <w:proofErr w:type="spellEnd"/>
    </w:p>
    <w:p w14:paraId="291A281E" w14:textId="77777777" w:rsidR="0062454D" w:rsidRPr="00F14E61" w:rsidRDefault="0062454D">
      <w:pPr>
        <w:rPr>
          <w:sz w:val="24"/>
        </w:rPr>
        <w:sectPr w:rsidR="0062454D" w:rsidRPr="00F14E61" w:rsidSect="00D266CF">
          <w:footerReference w:type="default" r:id="rId9"/>
          <w:pgSz w:w="11910" w:h="16840" w:code="9"/>
          <w:pgMar w:top="1418" w:right="1418" w:bottom="1418" w:left="1418" w:header="284" w:footer="567" w:gutter="0"/>
          <w:pgNumType w:start="2"/>
          <w:cols w:space="720"/>
        </w:sectPr>
      </w:pPr>
    </w:p>
    <w:p w14:paraId="6B81CEFA" w14:textId="4A924EC0" w:rsidR="0062454D" w:rsidRPr="00F14E61" w:rsidRDefault="00050DCC" w:rsidP="00013344">
      <w:pPr>
        <w:pStyle w:val="a3"/>
        <w:rPr>
          <w:rFonts w:ascii="ＭＳ ゴシック" w:eastAsia="ＭＳ ゴシック"/>
          <w:lang w:eastAsia="ja-JP"/>
        </w:rPr>
      </w:pPr>
      <w:r w:rsidRPr="00F14E61">
        <w:rPr>
          <w:rFonts w:ascii="ＭＳ ゴシック" w:eastAsia="ＭＳ ゴシック" w:hint="eastAsia"/>
          <w:lang w:eastAsia="ja-JP"/>
        </w:rPr>
        <w:lastRenderedPageBreak/>
        <w:t xml:space="preserve">第１　</w:t>
      </w:r>
      <w:r w:rsidR="00F70C35" w:rsidRPr="00F14E61">
        <w:rPr>
          <w:rFonts w:ascii="ＭＳ ゴシック" w:eastAsia="ＭＳ ゴシック" w:hint="eastAsia"/>
          <w:lang w:eastAsia="ja-JP"/>
        </w:rPr>
        <w:t>総則</w:t>
      </w:r>
    </w:p>
    <w:p w14:paraId="6DEE42FB" w14:textId="3487FA7B" w:rsidR="0062454D" w:rsidRPr="00F14E61" w:rsidRDefault="00050DCC" w:rsidP="00013344">
      <w:pPr>
        <w:pStyle w:val="a3"/>
        <w:tabs>
          <w:tab w:val="left" w:pos="833"/>
        </w:tabs>
        <w:ind w:leftChars="100" w:left="220"/>
        <w:rPr>
          <w:rFonts w:ascii="ＭＳ ゴシック" w:eastAsia="ＭＳ ゴシック"/>
          <w:lang w:eastAsia="ja-JP"/>
        </w:rPr>
      </w:pPr>
      <w:r w:rsidRPr="00F14E61">
        <w:rPr>
          <w:rFonts w:ascii="ＭＳ ゴシック" w:eastAsia="ＭＳ ゴシック" w:hint="eastAsia"/>
          <w:lang w:eastAsia="ja-JP"/>
        </w:rPr>
        <w:t xml:space="preserve">１　</w:t>
      </w:r>
      <w:r w:rsidR="00F70C35" w:rsidRPr="00F14E61">
        <w:rPr>
          <w:rFonts w:ascii="ＭＳ ゴシック" w:eastAsia="ＭＳ ゴシック" w:hint="eastAsia"/>
          <w:lang w:eastAsia="ja-JP"/>
        </w:rPr>
        <w:t>適用</w:t>
      </w:r>
    </w:p>
    <w:p w14:paraId="716DE72E" w14:textId="572E02AD" w:rsidR="0062454D" w:rsidRPr="00F14E61" w:rsidRDefault="00050DCC" w:rsidP="00013344">
      <w:pPr>
        <w:pStyle w:val="a3"/>
        <w:ind w:leftChars="200" w:left="680" w:hangingChars="100" w:hanging="240"/>
        <w:rPr>
          <w:lang w:eastAsia="ja-JP"/>
        </w:rPr>
      </w:pPr>
      <w:r w:rsidRPr="00F14E61">
        <w:rPr>
          <w:rFonts w:hint="eastAsia"/>
          <w:lang w:eastAsia="ja-JP"/>
        </w:rPr>
        <w:t xml:space="preserve">(1) </w:t>
      </w:r>
      <w:r w:rsidR="00F70C35" w:rsidRPr="00F14E61">
        <w:rPr>
          <w:lang w:eastAsia="ja-JP"/>
        </w:rPr>
        <w:t>建築設計委託業務共通仕様書 (以下「共通仕様書」という。) は、建築設計業務（建築意匠、建築構造、電気設備、機械設備の設計業務及び積算業務（以下「設計業務」という。)の委託に適用する。</w:t>
      </w:r>
    </w:p>
    <w:p w14:paraId="204ABB4F" w14:textId="7C8C4E51" w:rsidR="0062454D" w:rsidRPr="00F14E61" w:rsidRDefault="00050DCC" w:rsidP="00013344">
      <w:pPr>
        <w:pStyle w:val="a3"/>
        <w:ind w:leftChars="200" w:left="680" w:hangingChars="100" w:hanging="240"/>
        <w:rPr>
          <w:lang w:eastAsia="ja-JP"/>
        </w:rPr>
      </w:pPr>
      <w:r w:rsidRPr="00F14E61">
        <w:rPr>
          <w:rFonts w:hint="eastAsia"/>
          <w:lang w:eastAsia="ja-JP"/>
        </w:rPr>
        <w:t>(</w:t>
      </w:r>
      <w:r w:rsidRPr="00F14E61">
        <w:rPr>
          <w:lang w:eastAsia="ja-JP"/>
        </w:rPr>
        <w:t>2</w:t>
      </w:r>
      <w:r w:rsidRPr="00F14E61">
        <w:rPr>
          <w:rFonts w:hint="eastAsia"/>
          <w:lang w:eastAsia="ja-JP"/>
        </w:rPr>
        <w:t xml:space="preserve">) </w:t>
      </w:r>
      <w:r w:rsidR="00F70C35" w:rsidRPr="00F14E61">
        <w:rPr>
          <w:lang w:eastAsia="ja-JP"/>
        </w:rPr>
        <w:t>設計図書は、相互に補完するものとする。ただし、設計図書の間に相違がある場合、設計図書の優先順位は、次のアからオの順序のとおりとする。</w:t>
      </w:r>
    </w:p>
    <w:p w14:paraId="490A56F9" w14:textId="04437B34" w:rsidR="00A643B2" w:rsidRPr="00F14E61" w:rsidRDefault="00F70C35" w:rsidP="00013344">
      <w:pPr>
        <w:ind w:leftChars="300" w:left="660"/>
        <w:rPr>
          <w:sz w:val="24"/>
          <w:szCs w:val="24"/>
          <w:lang w:eastAsia="ja-JP"/>
        </w:rPr>
      </w:pPr>
      <w:r w:rsidRPr="00F14E61">
        <w:rPr>
          <w:sz w:val="24"/>
          <w:szCs w:val="24"/>
          <w:lang w:eastAsia="ja-JP"/>
        </w:rPr>
        <w:t>ア</w:t>
      </w:r>
      <w:r w:rsidR="00050DCC" w:rsidRPr="00F14E61">
        <w:rPr>
          <w:rFonts w:hint="eastAsia"/>
          <w:sz w:val="24"/>
          <w:szCs w:val="24"/>
          <w:lang w:eastAsia="ja-JP"/>
        </w:rPr>
        <w:t xml:space="preserve">　</w:t>
      </w:r>
      <w:r w:rsidRPr="00F14E61">
        <w:rPr>
          <w:sz w:val="24"/>
          <w:szCs w:val="24"/>
          <w:lang w:eastAsia="ja-JP"/>
        </w:rPr>
        <w:t>質問回答書</w:t>
      </w:r>
    </w:p>
    <w:p w14:paraId="6E00993E" w14:textId="6D7290A7" w:rsidR="0062454D" w:rsidRPr="00F14E61" w:rsidRDefault="00F70C35" w:rsidP="00013344">
      <w:pPr>
        <w:ind w:leftChars="300" w:left="660"/>
        <w:rPr>
          <w:sz w:val="24"/>
          <w:szCs w:val="24"/>
          <w:lang w:eastAsia="ja-JP"/>
        </w:rPr>
      </w:pPr>
      <w:r w:rsidRPr="00F14E61">
        <w:rPr>
          <w:sz w:val="24"/>
          <w:szCs w:val="24"/>
          <w:lang w:eastAsia="ja-JP"/>
        </w:rPr>
        <w:t>イ</w:t>
      </w:r>
      <w:r w:rsidR="00050DCC" w:rsidRPr="00F14E61">
        <w:rPr>
          <w:rFonts w:hint="eastAsia"/>
          <w:sz w:val="24"/>
          <w:szCs w:val="24"/>
          <w:lang w:eastAsia="ja-JP"/>
        </w:rPr>
        <w:t xml:space="preserve">　</w:t>
      </w:r>
      <w:r w:rsidRPr="00F14E61">
        <w:rPr>
          <w:sz w:val="24"/>
          <w:szCs w:val="24"/>
          <w:lang w:eastAsia="ja-JP"/>
        </w:rPr>
        <w:t>現場説明書</w:t>
      </w:r>
      <w:r w:rsidR="00A643B2" w:rsidRPr="00F14E61">
        <w:rPr>
          <w:rFonts w:hint="eastAsia"/>
          <w:sz w:val="24"/>
          <w:szCs w:val="24"/>
          <w:lang w:eastAsia="ja-JP"/>
        </w:rPr>
        <w:t xml:space="preserve">　　　　　　　　　　　　　　　　　　　　　　</w:t>
      </w:r>
    </w:p>
    <w:p w14:paraId="120C6A16" w14:textId="0D9EB7EF" w:rsidR="00A643B2" w:rsidRPr="00F14E61" w:rsidRDefault="00F70C35" w:rsidP="00013344">
      <w:pPr>
        <w:ind w:leftChars="300" w:left="660"/>
        <w:rPr>
          <w:sz w:val="24"/>
          <w:szCs w:val="24"/>
          <w:lang w:eastAsia="ja-JP"/>
        </w:rPr>
      </w:pPr>
      <w:r w:rsidRPr="00F14E61">
        <w:rPr>
          <w:sz w:val="24"/>
          <w:szCs w:val="24"/>
          <w:lang w:eastAsia="ja-JP"/>
        </w:rPr>
        <w:t>ウ</w:t>
      </w:r>
      <w:bookmarkStart w:id="0" w:name="_Hlk69991363"/>
      <w:r w:rsidR="00050DCC" w:rsidRPr="00F14E61">
        <w:rPr>
          <w:rFonts w:hint="eastAsia"/>
          <w:sz w:val="24"/>
          <w:szCs w:val="24"/>
          <w:lang w:eastAsia="ja-JP"/>
        </w:rPr>
        <w:t xml:space="preserve">　</w:t>
      </w:r>
      <w:r w:rsidRPr="00F14E61">
        <w:rPr>
          <w:sz w:val="24"/>
          <w:szCs w:val="24"/>
          <w:lang w:eastAsia="ja-JP"/>
        </w:rPr>
        <w:t>図面及び設計書</w:t>
      </w:r>
      <w:bookmarkEnd w:id="0"/>
    </w:p>
    <w:p w14:paraId="2803CDAB" w14:textId="2CFBBA59" w:rsidR="0062454D" w:rsidRPr="00F14E61" w:rsidRDefault="00F70C35" w:rsidP="00013344">
      <w:pPr>
        <w:ind w:leftChars="300" w:left="660"/>
        <w:rPr>
          <w:sz w:val="24"/>
          <w:szCs w:val="24"/>
          <w:lang w:eastAsia="ja-JP"/>
        </w:rPr>
      </w:pPr>
      <w:r w:rsidRPr="00F14E61">
        <w:rPr>
          <w:sz w:val="24"/>
          <w:szCs w:val="24"/>
          <w:lang w:eastAsia="ja-JP"/>
        </w:rPr>
        <w:t>エ</w:t>
      </w:r>
      <w:r w:rsidR="00050DCC" w:rsidRPr="00F14E61">
        <w:rPr>
          <w:rFonts w:hint="eastAsia"/>
          <w:sz w:val="24"/>
          <w:szCs w:val="24"/>
          <w:lang w:eastAsia="ja-JP"/>
        </w:rPr>
        <w:t xml:space="preserve">　</w:t>
      </w:r>
      <w:r w:rsidR="00793948" w:rsidRPr="00F14E61">
        <w:rPr>
          <w:sz w:val="24"/>
          <w:szCs w:val="24"/>
          <w:lang w:eastAsia="ja-JP"/>
        </w:rPr>
        <w:t>特記仕様書</w:t>
      </w:r>
    </w:p>
    <w:p w14:paraId="34F5F38F" w14:textId="37BF063E" w:rsidR="0062454D" w:rsidRPr="00F14E61" w:rsidRDefault="00F70C35" w:rsidP="00013344">
      <w:pPr>
        <w:ind w:leftChars="300" w:left="660"/>
        <w:rPr>
          <w:sz w:val="24"/>
          <w:szCs w:val="24"/>
          <w:lang w:eastAsia="ja-JP"/>
        </w:rPr>
      </w:pPr>
      <w:r w:rsidRPr="00F14E61">
        <w:rPr>
          <w:sz w:val="24"/>
          <w:szCs w:val="24"/>
          <w:lang w:eastAsia="ja-JP"/>
        </w:rPr>
        <w:t>オ</w:t>
      </w:r>
      <w:r w:rsidR="00050DCC" w:rsidRPr="00F14E61">
        <w:rPr>
          <w:rFonts w:hint="eastAsia"/>
          <w:sz w:val="24"/>
          <w:szCs w:val="24"/>
          <w:lang w:eastAsia="ja-JP"/>
        </w:rPr>
        <w:t xml:space="preserve">　</w:t>
      </w:r>
      <w:r w:rsidRPr="00F14E61">
        <w:rPr>
          <w:sz w:val="24"/>
          <w:szCs w:val="24"/>
          <w:lang w:eastAsia="ja-JP"/>
        </w:rPr>
        <w:t>共通仕様書</w:t>
      </w:r>
    </w:p>
    <w:p w14:paraId="5A8D9801" w14:textId="27D30D52" w:rsidR="0062454D" w:rsidRPr="00F14E61" w:rsidRDefault="00050DCC" w:rsidP="00013344">
      <w:pPr>
        <w:pStyle w:val="a3"/>
        <w:ind w:leftChars="200" w:left="680" w:hangingChars="100" w:hanging="240"/>
        <w:rPr>
          <w:lang w:eastAsia="ja-JP"/>
        </w:rPr>
      </w:pPr>
      <w:r w:rsidRPr="00F14E61">
        <w:rPr>
          <w:rFonts w:hint="eastAsia"/>
          <w:lang w:eastAsia="ja-JP"/>
        </w:rPr>
        <w:t>(3)</w:t>
      </w:r>
      <w:r w:rsidRPr="00F14E61">
        <w:rPr>
          <w:lang w:eastAsia="ja-JP"/>
        </w:rPr>
        <w:t xml:space="preserve"> </w:t>
      </w:r>
      <w:r w:rsidR="00F70C35" w:rsidRPr="00F14E61">
        <w:rPr>
          <w:lang w:eastAsia="ja-JP"/>
        </w:rPr>
        <w:t>受託者は、前項の規定により難い場合又は設計図書に明示のない場合若しくは疑義を生じた場合には、監督員と協議するものとする。</w:t>
      </w:r>
    </w:p>
    <w:p w14:paraId="050D3D27" w14:textId="77777777" w:rsidR="0062454D" w:rsidRPr="00F14E61" w:rsidRDefault="0062454D" w:rsidP="00013344">
      <w:pPr>
        <w:pStyle w:val="a3"/>
        <w:rPr>
          <w:sz w:val="28"/>
          <w:lang w:eastAsia="ja-JP"/>
        </w:rPr>
      </w:pPr>
    </w:p>
    <w:p w14:paraId="67EFAC06" w14:textId="53764744" w:rsidR="0062454D" w:rsidRPr="00F14E61" w:rsidRDefault="00F70C35" w:rsidP="00013344">
      <w:pPr>
        <w:pStyle w:val="a3"/>
        <w:tabs>
          <w:tab w:val="left" w:pos="833"/>
        </w:tabs>
        <w:ind w:leftChars="100" w:left="220"/>
        <w:rPr>
          <w:rFonts w:ascii="ＭＳ ゴシック" w:eastAsia="ＭＳ ゴシック"/>
          <w:lang w:eastAsia="ja-JP"/>
        </w:rPr>
      </w:pPr>
      <w:r w:rsidRPr="00F14E61">
        <w:rPr>
          <w:rFonts w:ascii="ＭＳ ゴシック" w:eastAsia="ＭＳ ゴシック" w:hint="eastAsia"/>
          <w:lang w:eastAsia="ja-JP"/>
        </w:rPr>
        <w:t>２</w:t>
      </w:r>
      <w:r w:rsidR="00050DCC" w:rsidRPr="00F14E61">
        <w:rPr>
          <w:rFonts w:ascii="ＭＳ ゴシック" w:eastAsia="ＭＳ ゴシック" w:hint="eastAsia"/>
          <w:lang w:eastAsia="ja-JP"/>
        </w:rPr>
        <w:t xml:space="preserve">　</w:t>
      </w:r>
      <w:r w:rsidRPr="00F14E61">
        <w:rPr>
          <w:rFonts w:ascii="ＭＳ ゴシック" w:eastAsia="ＭＳ ゴシック" w:hint="eastAsia"/>
          <w:lang w:eastAsia="ja-JP"/>
        </w:rPr>
        <w:t>用語の定義</w:t>
      </w:r>
    </w:p>
    <w:p w14:paraId="70A75E7C" w14:textId="77777777" w:rsidR="0062454D" w:rsidRPr="00F14E61" w:rsidRDefault="00F70C35" w:rsidP="00013344">
      <w:pPr>
        <w:pStyle w:val="a3"/>
        <w:ind w:leftChars="200" w:left="440" w:firstLineChars="100" w:firstLine="240"/>
        <w:rPr>
          <w:lang w:eastAsia="ja-JP"/>
        </w:rPr>
      </w:pPr>
      <w:r w:rsidRPr="00F14E61">
        <w:rPr>
          <w:lang w:eastAsia="ja-JP"/>
        </w:rPr>
        <w:t>共通仕様書に使用する用語の定義は､次の各項に定めるところによる｡</w:t>
      </w:r>
    </w:p>
    <w:p w14:paraId="5FE0A1FF" w14:textId="43186363" w:rsidR="0062454D" w:rsidRPr="00F14E61" w:rsidRDefault="00013344" w:rsidP="00013344">
      <w:pPr>
        <w:pStyle w:val="a3"/>
        <w:ind w:leftChars="200" w:left="680" w:hangingChars="100" w:hanging="240"/>
        <w:jc w:val="both"/>
        <w:rPr>
          <w:lang w:eastAsia="ja-JP"/>
        </w:rPr>
      </w:pPr>
      <w:r w:rsidRPr="00F14E61">
        <w:rPr>
          <w:rFonts w:hint="eastAsia"/>
          <w:lang w:eastAsia="ja-JP"/>
        </w:rPr>
        <w:t>(1)</w:t>
      </w:r>
      <w:r w:rsidRPr="00F14E61">
        <w:rPr>
          <w:lang w:eastAsia="ja-JP"/>
        </w:rPr>
        <w:t xml:space="preserve"> </w:t>
      </w:r>
      <w:r w:rsidR="00F70C35" w:rsidRPr="00F14E61">
        <w:rPr>
          <w:lang w:eastAsia="ja-JP"/>
        </w:rPr>
        <w:t>「委託者」とは、</w:t>
      </w:r>
      <w:r w:rsidR="00960A00" w:rsidRPr="00F14E61">
        <w:rPr>
          <w:rFonts w:hint="eastAsia"/>
          <w:lang w:eastAsia="ja-JP"/>
        </w:rPr>
        <w:t>公</w:t>
      </w:r>
      <w:r w:rsidR="003C4187" w:rsidRPr="00F14E61">
        <w:rPr>
          <w:rFonts w:hint="eastAsia"/>
          <w:lang w:eastAsia="ja-JP"/>
        </w:rPr>
        <w:t>益</w:t>
      </w:r>
      <w:r w:rsidR="00960A00" w:rsidRPr="00F14E61">
        <w:rPr>
          <w:rFonts w:hint="eastAsia"/>
          <w:lang w:eastAsia="ja-JP"/>
        </w:rPr>
        <w:t>財</w:t>
      </w:r>
      <w:r w:rsidR="003C4187" w:rsidRPr="00F14E61">
        <w:rPr>
          <w:rFonts w:hint="eastAsia"/>
          <w:lang w:eastAsia="ja-JP"/>
        </w:rPr>
        <w:t>団法人</w:t>
      </w:r>
      <w:r w:rsidR="00960A00" w:rsidRPr="00F14E61">
        <w:rPr>
          <w:rFonts w:hint="eastAsia"/>
          <w:lang w:eastAsia="ja-JP"/>
        </w:rPr>
        <w:t>横浜市建築保全公社</w:t>
      </w:r>
      <w:r w:rsidR="00F70C35" w:rsidRPr="00F14E61">
        <w:rPr>
          <w:lang w:eastAsia="ja-JP"/>
        </w:rPr>
        <w:t>をいう。</w:t>
      </w:r>
    </w:p>
    <w:p w14:paraId="47B3A3A8" w14:textId="31411BD6" w:rsidR="0062454D" w:rsidRPr="00F14E61" w:rsidRDefault="00013344" w:rsidP="00013344">
      <w:pPr>
        <w:pStyle w:val="a3"/>
        <w:ind w:leftChars="200" w:left="680" w:hangingChars="100" w:hanging="240"/>
        <w:jc w:val="both"/>
        <w:rPr>
          <w:lang w:eastAsia="ja-JP"/>
        </w:rPr>
      </w:pPr>
      <w:r w:rsidRPr="00F14E61">
        <w:rPr>
          <w:rFonts w:hint="eastAsia"/>
          <w:lang w:eastAsia="ja-JP"/>
        </w:rPr>
        <w:t>(2)</w:t>
      </w:r>
      <w:r w:rsidRPr="00F14E61">
        <w:rPr>
          <w:lang w:eastAsia="ja-JP"/>
        </w:rPr>
        <w:t xml:space="preserve"> </w:t>
      </w:r>
      <w:r w:rsidR="00F70C35" w:rsidRPr="00F14E61">
        <w:rPr>
          <w:lang w:eastAsia="ja-JP"/>
        </w:rPr>
        <w:t>「受託者」とは、設計業務の実施に関し、委託者と委託契約を締結した個人又は会社その他の法人をいう。</w:t>
      </w:r>
    </w:p>
    <w:p w14:paraId="519A2CB6" w14:textId="542FA6DA" w:rsidR="0062454D" w:rsidRPr="00F14E61" w:rsidRDefault="00013344" w:rsidP="00013344">
      <w:pPr>
        <w:pStyle w:val="a3"/>
        <w:ind w:leftChars="200" w:left="680" w:hangingChars="100" w:hanging="240"/>
        <w:jc w:val="both"/>
        <w:rPr>
          <w:lang w:eastAsia="ja-JP"/>
        </w:rPr>
      </w:pPr>
      <w:r w:rsidRPr="00F14E61">
        <w:rPr>
          <w:rFonts w:hint="eastAsia"/>
          <w:lang w:eastAsia="ja-JP"/>
        </w:rPr>
        <w:t>(3)</w:t>
      </w:r>
      <w:r w:rsidRPr="00F14E61">
        <w:rPr>
          <w:lang w:eastAsia="ja-JP"/>
        </w:rPr>
        <w:t xml:space="preserve"> </w:t>
      </w:r>
      <w:r w:rsidR="00F70C35" w:rsidRPr="00F14E61">
        <w:rPr>
          <w:lang w:eastAsia="ja-JP"/>
        </w:rPr>
        <w:t>「</w:t>
      </w:r>
      <w:r w:rsidR="00FE0EE5" w:rsidRPr="00F14E61">
        <w:rPr>
          <w:rFonts w:hint="eastAsia"/>
          <w:lang w:eastAsia="ja-JP"/>
        </w:rPr>
        <w:t>監督員</w:t>
      </w:r>
      <w:r w:rsidR="00960A00" w:rsidRPr="00F14E61">
        <w:rPr>
          <w:rFonts w:hint="eastAsia"/>
          <w:lang w:eastAsia="ja-JP"/>
        </w:rPr>
        <w:t>」</w:t>
      </w:r>
      <w:r w:rsidR="00F70C35" w:rsidRPr="00F14E61">
        <w:rPr>
          <w:lang w:eastAsia="ja-JP"/>
        </w:rPr>
        <w:t>とは、設計図書に定められた範囲内において受託者又は管理技術者に対する指示、承諾及び協議を行う者で、</w:t>
      </w:r>
      <w:r w:rsidR="00220133" w:rsidRPr="00F14E61">
        <w:rPr>
          <w:rFonts w:hint="eastAsia"/>
          <w:spacing w:val="-6"/>
          <w:lang w:eastAsia="ja-JP"/>
        </w:rPr>
        <w:t>公益財団法人横浜市建築保全公社設計</w:t>
      </w:r>
      <w:r w:rsidR="006C458C">
        <w:rPr>
          <w:rFonts w:hint="eastAsia"/>
          <w:spacing w:val="-6"/>
          <w:lang w:eastAsia="ja-JP"/>
        </w:rPr>
        <w:t>・点検</w:t>
      </w:r>
      <w:r w:rsidR="005B65D4">
        <w:rPr>
          <w:rFonts w:hint="eastAsia"/>
          <w:spacing w:val="-6"/>
          <w:lang w:eastAsia="ja-JP"/>
        </w:rPr>
        <w:t>等</w:t>
      </w:r>
      <w:r w:rsidR="00220133" w:rsidRPr="00F14E61">
        <w:rPr>
          <w:rFonts w:hint="eastAsia"/>
          <w:spacing w:val="-6"/>
          <w:lang w:eastAsia="ja-JP"/>
        </w:rPr>
        <w:t>委託業務監督事務取扱要領第２条</w:t>
      </w:r>
      <w:r w:rsidR="00F70C35" w:rsidRPr="00F14E61">
        <w:rPr>
          <w:spacing w:val="-6"/>
          <w:lang w:eastAsia="ja-JP"/>
        </w:rPr>
        <w:t>の規定に基づく総括監督員、主任監督員及び担当監督員を総称していう。</w:t>
      </w:r>
    </w:p>
    <w:p w14:paraId="22B2234D" w14:textId="53EF7F30" w:rsidR="0062454D" w:rsidRPr="00F14E61" w:rsidRDefault="00B755EF" w:rsidP="00B755EF">
      <w:pPr>
        <w:pStyle w:val="Default"/>
        <w:ind w:leftChars="200" w:left="680" w:hangingChars="100" w:hanging="240"/>
        <w:rPr>
          <w:color w:val="auto"/>
          <w:lang w:eastAsia="ja-JP"/>
        </w:rPr>
      </w:pPr>
      <w:r w:rsidRPr="00F14E61">
        <w:rPr>
          <w:rFonts w:hint="eastAsia"/>
          <w:color w:val="auto"/>
          <w:lang w:eastAsia="ja-JP"/>
        </w:rPr>
        <w:t>(4)</w:t>
      </w:r>
      <w:r w:rsidRPr="00F14E61">
        <w:rPr>
          <w:color w:val="auto"/>
          <w:lang w:eastAsia="ja-JP"/>
        </w:rPr>
        <w:t xml:space="preserve"> </w:t>
      </w:r>
      <w:r w:rsidR="00F70C35" w:rsidRPr="00F14E61">
        <w:rPr>
          <w:color w:val="auto"/>
          <w:lang w:eastAsia="ja-JP"/>
        </w:rPr>
        <w:t>「検査員」とは、設計業務の履行の完了又は履行部分を確認するにあたって、</w:t>
      </w:r>
      <w:r w:rsidR="00960A00" w:rsidRPr="00F14E61">
        <w:rPr>
          <w:color w:val="auto"/>
          <w:lang w:eastAsia="ja-JP"/>
        </w:rPr>
        <w:t xml:space="preserve"> </w:t>
      </w:r>
      <w:r w:rsidR="00960A00" w:rsidRPr="00F14E61">
        <w:rPr>
          <w:rFonts w:hint="eastAsia"/>
          <w:color w:val="auto"/>
          <w:lang w:eastAsia="ja-JP"/>
        </w:rPr>
        <w:t>公益財団法人横浜市建築保全公社</w:t>
      </w:r>
      <w:r w:rsidR="006C458C">
        <w:rPr>
          <w:rFonts w:hint="eastAsia"/>
          <w:color w:val="auto"/>
          <w:lang w:eastAsia="ja-JP"/>
        </w:rPr>
        <w:t>設計・点検</w:t>
      </w:r>
      <w:r w:rsidR="005B65D4">
        <w:rPr>
          <w:rFonts w:hint="eastAsia"/>
          <w:color w:val="auto"/>
          <w:lang w:eastAsia="ja-JP"/>
        </w:rPr>
        <w:t>等</w:t>
      </w:r>
      <w:r w:rsidR="006C458C">
        <w:rPr>
          <w:rFonts w:hint="eastAsia"/>
          <w:color w:val="auto"/>
          <w:lang w:eastAsia="ja-JP"/>
        </w:rPr>
        <w:t>委託業務</w:t>
      </w:r>
      <w:r w:rsidR="00960A00" w:rsidRPr="00F14E61">
        <w:rPr>
          <w:rFonts w:hint="eastAsia"/>
          <w:color w:val="auto"/>
          <w:lang w:eastAsia="ja-JP"/>
        </w:rPr>
        <w:t>検査事務取扱要領</w:t>
      </w:r>
      <w:r w:rsidR="00F70C35" w:rsidRPr="00F14E61">
        <w:rPr>
          <w:color w:val="auto"/>
          <w:lang w:eastAsia="ja-JP"/>
        </w:rPr>
        <w:t>第</w:t>
      </w:r>
      <w:r w:rsidR="00FE7474" w:rsidRPr="00F14E61">
        <w:rPr>
          <w:rFonts w:hint="eastAsia"/>
          <w:color w:val="auto"/>
          <w:lang w:eastAsia="ja-JP"/>
        </w:rPr>
        <w:t>２</w:t>
      </w:r>
      <w:r w:rsidR="00F70C35" w:rsidRPr="00F14E61">
        <w:rPr>
          <w:color w:val="auto"/>
          <w:lang w:eastAsia="ja-JP"/>
        </w:rPr>
        <w:t>条の規定に基づき、検査を行う者で、検査主幹</w:t>
      </w:r>
      <w:r w:rsidR="00FE7474" w:rsidRPr="00F14E61">
        <w:rPr>
          <w:color w:val="auto"/>
          <w:lang w:eastAsia="ja-JP"/>
        </w:rPr>
        <w:t>及び</w:t>
      </w:r>
      <w:r w:rsidR="00FE7474" w:rsidRPr="00F14E61">
        <w:rPr>
          <w:rFonts w:hint="eastAsia"/>
          <w:color w:val="auto"/>
          <w:lang w:eastAsia="ja-JP"/>
        </w:rPr>
        <w:t>検査員</w:t>
      </w:r>
      <w:r w:rsidR="00F70C35" w:rsidRPr="00F14E61">
        <w:rPr>
          <w:color w:val="auto"/>
          <w:lang w:eastAsia="ja-JP"/>
        </w:rPr>
        <w:t>を総称していう。</w:t>
      </w:r>
    </w:p>
    <w:p w14:paraId="27010B01" w14:textId="179A124C" w:rsidR="0062454D" w:rsidRPr="00F14E61" w:rsidRDefault="00B755EF" w:rsidP="00B755EF">
      <w:pPr>
        <w:pStyle w:val="a3"/>
        <w:ind w:leftChars="200" w:left="680" w:right="231" w:hangingChars="100" w:hanging="240"/>
        <w:jc w:val="both"/>
        <w:rPr>
          <w:spacing w:val="-30"/>
          <w:lang w:eastAsia="ja-JP"/>
        </w:rPr>
      </w:pPr>
      <w:r w:rsidRPr="00F14E61">
        <w:rPr>
          <w:rFonts w:hint="eastAsia"/>
          <w:lang w:eastAsia="ja-JP"/>
        </w:rPr>
        <w:t>(5)</w:t>
      </w:r>
      <w:r w:rsidRPr="00F14E61">
        <w:rPr>
          <w:lang w:eastAsia="ja-JP"/>
        </w:rPr>
        <w:t xml:space="preserve"> </w:t>
      </w:r>
      <w:r w:rsidR="00F70C35" w:rsidRPr="00F14E61">
        <w:rPr>
          <w:lang w:eastAsia="ja-JP"/>
        </w:rPr>
        <w:t>「管理技術者」とは、契約の履行に当たり、業務の技術上の管理を行う者で、</w:t>
      </w:r>
      <w:r w:rsidR="00F70C35" w:rsidRPr="00F14E61">
        <w:rPr>
          <w:spacing w:val="-5"/>
          <w:lang w:eastAsia="ja-JP"/>
        </w:rPr>
        <w:t>委託契約約款</w:t>
      </w:r>
      <w:r w:rsidR="00F70C35" w:rsidRPr="00F14E61">
        <w:rPr>
          <w:lang w:eastAsia="ja-JP"/>
        </w:rPr>
        <w:t>（</w:t>
      </w:r>
      <w:r w:rsidR="00F70C35" w:rsidRPr="00F14E61">
        <w:rPr>
          <w:spacing w:val="-6"/>
          <w:lang w:eastAsia="ja-JP"/>
        </w:rPr>
        <w:t>以下「契約約款」という。</w:t>
      </w:r>
      <w:r w:rsidR="00F70C35" w:rsidRPr="00F14E61">
        <w:rPr>
          <w:spacing w:val="-15"/>
          <w:lang w:eastAsia="ja-JP"/>
        </w:rPr>
        <w:t>）</w:t>
      </w:r>
      <w:r w:rsidR="00F70C35" w:rsidRPr="00F14E61">
        <w:rPr>
          <w:spacing w:val="-30"/>
          <w:lang w:eastAsia="ja-JP"/>
        </w:rPr>
        <w:t>第</w:t>
      </w:r>
      <w:bookmarkStart w:id="1" w:name="_Hlk69984853"/>
      <w:r w:rsidR="003C7826" w:rsidRPr="00F14E61">
        <w:rPr>
          <w:rFonts w:hint="eastAsia"/>
          <w:spacing w:val="-30"/>
          <w:lang w:eastAsia="ja-JP"/>
        </w:rPr>
        <w:t>９</w:t>
      </w:r>
      <w:bookmarkEnd w:id="1"/>
      <w:r w:rsidR="00F70C35" w:rsidRPr="00F14E61">
        <w:rPr>
          <w:spacing w:val="-8"/>
          <w:lang w:eastAsia="ja-JP"/>
        </w:rPr>
        <w:t>条第１項の規定に基づき、受託者が定めた者をいう。</w:t>
      </w:r>
    </w:p>
    <w:p w14:paraId="3E874FF0" w14:textId="62DE8E5D" w:rsidR="00FE0EE5" w:rsidRPr="00F14E61" w:rsidRDefault="00B755EF" w:rsidP="00B755EF">
      <w:pPr>
        <w:pStyle w:val="a3"/>
        <w:ind w:leftChars="200" w:left="668" w:right="231" w:hangingChars="100" w:hanging="228"/>
        <w:jc w:val="both"/>
        <w:rPr>
          <w:lang w:eastAsia="ja-JP"/>
        </w:rPr>
      </w:pPr>
      <w:r w:rsidRPr="00F14E61">
        <w:rPr>
          <w:rFonts w:hint="eastAsia"/>
          <w:spacing w:val="-12"/>
          <w:lang w:eastAsia="ja-JP"/>
        </w:rPr>
        <w:t>(6)</w:t>
      </w:r>
      <w:r w:rsidRPr="00F14E61">
        <w:rPr>
          <w:spacing w:val="-12"/>
          <w:lang w:eastAsia="ja-JP"/>
        </w:rPr>
        <w:t xml:space="preserve"> </w:t>
      </w:r>
      <w:r w:rsidR="00F70C35" w:rsidRPr="00F14E61">
        <w:rPr>
          <w:spacing w:val="-8"/>
          <w:lang w:eastAsia="ja-JP"/>
        </w:rPr>
        <w:t>「担当技術者」とは、管理技術者のもとで業務を担当する者で、契約約款第</w:t>
      </w:r>
      <w:r w:rsidR="003C7826" w:rsidRPr="00F14E61">
        <w:rPr>
          <w:rFonts w:hint="eastAsia"/>
          <w:spacing w:val="-30"/>
          <w:lang w:eastAsia="ja-JP"/>
        </w:rPr>
        <w:t>９</w:t>
      </w:r>
      <w:r w:rsidR="00F70C35" w:rsidRPr="00F14E61">
        <w:rPr>
          <w:spacing w:val="-30"/>
          <w:lang w:eastAsia="ja-JP"/>
        </w:rPr>
        <w:t>条</w:t>
      </w:r>
      <w:r w:rsidR="00F70C35" w:rsidRPr="00F14E61">
        <w:rPr>
          <w:spacing w:val="-1"/>
          <w:lang w:eastAsia="ja-JP"/>
        </w:rPr>
        <w:t>第３項の規定に基づき、受託者が定めた者をいう。</w:t>
      </w:r>
    </w:p>
    <w:p w14:paraId="73A4E341" w14:textId="3712F1F8" w:rsidR="0062454D" w:rsidRPr="00F14E61" w:rsidRDefault="00B755EF" w:rsidP="00B755EF">
      <w:pPr>
        <w:pStyle w:val="a3"/>
        <w:ind w:leftChars="200" w:left="680" w:right="231" w:hangingChars="100" w:hanging="240"/>
        <w:jc w:val="both"/>
        <w:rPr>
          <w:lang w:eastAsia="ja-JP"/>
        </w:rPr>
      </w:pPr>
      <w:r w:rsidRPr="00F14E61">
        <w:rPr>
          <w:rFonts w:hint="eastAsia"/>
          <w:lang w:eastAsia="ja-JP"/>
        </w:rPr>
        <w:t>(7)</w:t>
      </w:r>
      <w:r w:rsidRPr="00F14E61">
        <w:rPr>
          <w:lang w:eastAsia="ja-JP"/>
        </w:rPr>
        <w:t xml:space="preserve"> </w:t>
      </w:r>
      <w:r w:rsidR="00F70C35" w:rsidRPr="00F14E61">
        <w:rPr>
          <w:lang w:eastAsia="ja-JP"/>
        </w:rPr>
        <w:t>「契約図書」とは、契約書、契約約款及び設計図書をいう。</w:t>
      </w:r>
    </w:p>
    <w:p w14:paraId="17AF2708" w14:textId="36B2C783" w:rsidR="0062454D" w:rsidRPr="00F14E61" w:rsidRDefault="00B755EF" w:rsidP="00B755EF">
      <w:pPr>
        <w:pStyle w:val="a3"/>
        <w:ind w:leftChars="200" w:left="660" w:right="231" w:hangingChars="100" w:hanging="220"/>
        <w:jc w:val="both"/>
        <w:rPr>
          <w:lang w:eastAsia="ja-JP"/>
        </w:rPr>
      </w:pPr>
      <w:r w:rsidRPr="00F14E61">
        <w:rPr>
          <w:rFonts w:hint="eastAsia"/>
          <w:spacing w:val="-20"/>
          <w:lang w:eastAsia="ja-JP"/>
        </w:rPr>
        <w:t>(8)</w:t>
      </w:r>
      <w:r w:rsidRPr="00F14E61">
        <w:rPr>
          <w:spacing w:val="-20"/>
          <w:lang w:eastAsia="ja-JP"/>
        </w:rPr>
        <w:t xml:space="preserve"> </w:t>
      </w:r>
      <w:r w:rsidR="00F70C35" w:rsidRPr="00F14E61">
        <w:rPr>
          <w:spacing w:val="-13"/>
          <w:lang w:eastAsia="ja-JP"/>
        </w:rPr>
        <w:t>「設計図書」とは、設計書、仕様書、図面、現場説明書及びこれらに対する質問回答書をいう。</w:t>
      </w:r>
    </w:p>
    <w:p w14:paraId="35791F78" w14:textId="02B28592" w:rsidR="0062454D" w:rsidRPr="00F14E61" w:rsidRDefault="00B755EF" w:rsidP="00B755EF">
      <w:pPr>
        <w:pStyle w:val="a3"/>
        <w:ind w:leftChars="200" w:left="680" w:hangingChars="100" w:hanging="240"/>
        <w:jc w:val="both"/>
        <w:rPr>
          <w:lang w:eastAsia="ja-JP"/>
        </w:rPr>
      </w:pPr>
      <w:r w:rsidRPr="00F14E61">
        <w:rPr>
          <w:rFonts w:hint="eastAsia"/>
          <w:lang w:eastAsia="ja-JP"/>
        </w:rPr>
        <w:t xml:space="preserve">(9) </w:t>
      </w:r>
      <w:r w:rsidR="00F70C35" w:rsidRPr="00F14E61">
        <w:rPr>
          <w:lang w:eastAsia="ja-JP"/>
        </w:rPr>
        <w:t>「仕様書」とは、共通仕様書及び特記仕様書（これらにおいて明記されている適用すべき諸基準を含む。）を総称していう。</w:t>
      </w:r>
    </w:p>
    <w:p w14:paraId="02B915F7" w14:textId="5583CA24" w:rsidR="0062454D" w:rsidRPr="00F14E61" w:rsidRDefault="00B755EF" w:rsidP="00B755EF">
      <w:pPr>
        <w:pStyle w:val="a3"/>
        <w:ind w:leftChars="200" w:left="680" w:hangingChars="100" w:hanging="240"/>
        <w:rPr>
          <w:lang w:eastAsia="ja-JP"/>
        </w:rPr>
      </w:pPr>
      <w:r w:rsidRPr="00F14E61">
        <w:rPr>
          <w:rFonts w:hint="eastAsia"/>
          <w:lang w:eastAsia="ja-JP"/>
        </w:rPr>
        <w:t>(10)</w:t>
      </w:r>
      <w:r w:rsidR="00F70C35" w:rsidRPr="00F14E61">
        <w:rPr>
          <w:lang w:eastAsia="ja-JP"/>
        </w:rPr>
        <w:t>「共通仕様書」とは、設計業務に共通する事項を定める図書をいう。</w:t>
      </w:r>
    </w:p>
    <w:p w14:paraId="48C829F3" w14:textId="20A84AAF" w:rsidR="007D211F" w:rsidRPr="00F14E61" w:rsidRDefault="00B755EF" w:rsidP="00B755EF">
      <w:pPr>
        <w:pStyle w:val="a3"/>
        <w:ind w:leftChars="200" w:left="680" w:hangingChars="100" w:hanging="240"/>
        <w:jc w:val="both"/>
        <w:rPr>
          <w:lang w:eastAsia="ja-JP"/>
        </w:rPr>
      </w:pPr>
      <w:r w:rsidRPr="00F14E61">
        <w:rPr>
          <w:rFonts w:hint="eastAsia"/>
          <w:lang w:eastAsia="ja-JP"/>
        </w:rPr>
        <w:t>(11)</w:t>
      </w:r>
      <w:r w:rsidR="00F70C35" w:rsidRPr="00F14E61">
        <w:rPr>
          <w:lang w:eastAsia="ja-JP"/>
        </w:rPr>
        <w:t>「特記仕様書」とは、設計業務の実施に関する明細又は特別な事項を定める図書をいう。</w:t>
      </w:r>
    </w:p>
    <w:p w14:paraId="69882E14" w14:textId="5065EAA0" w:rsidR="0062454D" w:rsidRPr="00F14E61" w:rsidRDefault="00B755EF" w:rsidP="00B755EF">
      <w:pPr>
        <w:pStyle w:val="a3"/>
        <w:ind w:leftChars="200" w:left="680" w:hangingChars="100" w:hanging="240"/>
        <w:jc w:val="both"/>
        <w:rPr>
          <w:lang w:eastAsia="ja-JP"/>
        </w:rPr>
      </w:pPr>
      <w:r w:rsidRPr="00F14E61">
        <w:rPr>
          <w:rFonts w:hint="eastAsia"/>
          <w:lang w:eastAsia="ja-JP"/>
        </w:rPr>
        <w:t>(12)</w:t>
      </w:r>
      <w:r w:rsidR="00F70C35" w:rsidRPr="00F14E61">
        <w:rPr>
          <w:lang w:eastAsia="ja-JP"/>
        </w:rPr>
        <w:t>「設計書」とは、設計業務等に関する工種、設計数量及び規格を示した書類をいう。</w:t>
      </w:r>
    </w:p>
    <w:p w14:paraId="285C9F71" w14:textId="2963170F" w:rsidR="0062454D" w:rsidRPr="00F14E61" w:rsidRDefault="00B755EF" w:rsidP="00B755EF">
      <w:pPr>
        <w:pStyle w:val="a3"/>
        <w:ind w:leftChars="200" w:left="680" w:hangingChars="100" w:hanging="240"/>
        <w:jc w:val="both"/>
        <w:rPr>
          <w:lang w:eastAsia="ja-JP"/>
        </w:rPr>
      </w:pPr>
      <w:r w:rsidRPr="00F14E61">
        <w:rPr>
          <w:rFonts w:hint="eastAsia"/>
          <w:lang w:eastAsia="ja-JP"/>
        </w:rPr>
        <w:t>(13)</w:t>
      </w:r>
      <w:r w:rsidR="00F70C35" w:rsidRPr="00F14E61">
        <w:rPr>
          <w:lang w:eastAsia="ja-JP"/>
        </w:rPr>
        <w:t>「現場説明書」とは、設計業務等の入札等に参加する者に対して、委託者が当該設計業務等の契約条件を説明するための書類をいう。</w:t>
      </w:r>
    </w:p>
    <w:p w14:paraId="045D744B" w14:textId="3A3176BB" w:rsidR="0062454D" w:rsidRPr="00F14E61" w:rsidRDefault="00B755EF" w:rsidP="00B755EF">
      <w:pPr>
        <w:pStyle w:val="a3"/>
        <w:ind w:leftChars="200" w:left="680" w:hangingChars="100" w:hanging="240"/>
        <w:jc w:val="both"/>
        <w:rPr>
          <w:lang w:eastAsia="ja-JP"/>
        </w:rPr>
      </w:pPr>
      <w:r w:rsidRPr="00F14E61">
        <w:rPr>
          <w:rFonts w:hint="eastAsia"/>
          <w:lang w:eastAsia="ja-JP"/>
        </w:rPr>
        <w:t>(</w:t>
      </w:r>
      <w:r w:rsidR="00F70C35" w:rsidRPr="00F14E61">
        <w:rPr>
          <w:lang w:eastAsia="ja-JP"/>
        </w:rPr>
        <w:t>14</w:t>
      </w:r>
      <w:r w:rsidRPr="00F14E61">
        <w:rPr>
          <w:rFonts w:hint="eastAsia"/>
          <w:lang w:eastAsia="ja-JP"/>
        </w:rPr>
        <w:t>)</w:t>
      </w:r>
      <w:r w:rsidR="00F70C35" w:rsidRPr="00F14E61">
        <w:rPr>
          <w:lang w:eastAsia="ja-JP"/>
        </w:rPr>
        <w:t>「質問回答書」とは、設計図書に関する入札等参加者からの質問書に対して、委託者が回答した書面をいう。</w:t>
      </w:r>
    </w:p>
    <w:p w14:paraId="1043043E" w14:textId="03E3D515" w:rsidR="0062454D" w:rsidRPr="00F14E61" w:rsidRDefault="00B755EF" w:rsidP="00B755EF">
      <w:pPr>
        <w:pStyle w:val="a3"/>
        <w:ind w:leftChars="200" w:left="680" w:hangingChars="100" w:hanging="240"/>
        <w:jc w:val="both"/>
        <w:rPr>
          <w:lang w:eastAsia="ja-JP"/>
        </w:rPr>
      </w:pPr>
      <w:r w:rsidRPr="00F14E61">
        <w:rPr>
          <w:rFonts w:hint="eastAsia"/>
          <w:lang w:eastAsia="ja-JP"/>
        </w:rPr>
        <w:lastRenderedPageBreak/>
        <w:t>(</w:t>
      </w:r>
      <w:r w:rsidR="00F70C35" w:rsidRPr="00F14E61">
        <w:rPr>
          <w:lang w:eastAsia="ja-JP"/>
        </w:rPr>
        <w:t>15</w:t>
      </w:r>
      <w:r w:rsidRPr="00F14E61">
        <w:rPr>
          <w:rFonts w:hint="eastAsia"/>
          <w:lang w:eastAsia="ja-JP"/>
        </w:rPr>
        <w:t>)</w:t>
      </w:r>
      <w:r w:rsidR="00F70C35" w:rsidRPr="00F14E61">
        <w:rPr>
          <w:lang w:eastAsia="ja-JP"/>
        </w:rPr>
        <w:t>「図面」とは、入札等に際して委託者が交付した図面及び委託者から変更又は追加された図面及び図面のもとになる計算書等をいう。</w:t>
      </w:r>
    </w:p>
    <w:p w14:paraId="76066B54" w14:textId="1412F3F6" w:rsidR="0062454D" w:rsidRPr="00F14E61" w:rsidRDefault="00B755EF" w:rsidP="00B755EF">
      <w:pPr>
        <w:pStyle w:val="a3"/>
        <w:ind w:leftChars="200" w:left="680" w:hangingChars="100" w:hanging="240"/>
        <w:jc w:val="both"/>
        <w:rPr>
          <w:lang w:eastAsia="ja-JP"/>
        </w:rPr>
      </w:pPr>
      <w:r w:rsidRPr="00F14E61">
        <w:rPr>
          <w:rFonts w:hint="eastAsia"/>
          <w:lang w:eastAsia="ja-JP"/>
        </w:rPr>
        <w:t>(</w:t>
      </w:r>
      <w:r w:rsidR="00F70C35" w:rsidRPr="00F14E61">
        <w:rPr>
          <w:lang w:eastAsia="ja-JP"/>
        </w:rPr>
        <w:t>16</w:t>
      </w:r>
      <w:r w:rsidRPr="00F14E61">
        <w:rPr>
          <w:rFonts w:hint="eastAsia"/>
          <w:lang w:eastAsia="ja-JP"/>
        </w:rPr>
        <w:t>)</w:t>
      </w:r>
      <w:r w:rsidR="00F70C35" w:rsidRPr="00F14E61">
        <w:rPr>
          <w:lang w:eastAsia="ja-JP"/>
        </w:rPr>
        <w:t>「指示」とは、監督員又は検査員が受託者に対し、設計業務の遂行上必要な事項について書面をもって示し、実施させることをいう。</w:t>
      </w:r>
    </w:p>
    <w:p w14:paraId="6F50672E" w14:textId="74B3EBB0" w:rsidR="0062454D" w:rsidRPr="00F14E61" w:rsidRDefault="00B755EF" w:rsidP="00B755EF">
      <w:pPr>
        <w:pStyle w:val="a3"/>
        <w:ind w:leftChars="200" w:left="680" w:hangingChars="100" w:hanging="240"/>
        <w:jc w:val="both"/>
        <w:rPr>
          <w:lang w:eastAsia="ja-JP"/>
        </w:rPr>
      </w:pPr>
      <w:r w:rsidRPr="00F14E61">
        <w:rPr>
          <w:rFonts w:hint="eastAsia"/>
          <w:lang w:eastAsia="ja-JP"/>
        </w:rPr>
        <w:t>(</w:t>
      </w:r>
      <w:r w:rsidR="00F70C35" w:rsidRPr="00F14E61">
        <w:rPr>
          <w:lang w:eastAsia="ja-JP"/>
        </w:rPr>
        <w:t>17</w:t>
      </w:r>
      <w:r w:rsidRPr="00F14E61">
        <w:rPr>
          <w:rFonts w:hint="eastAsia"/>
          <w:lang w:eastAsia="ja-JP"/>
        </w:rPr>
        <w:t>)</w:t>
      </w:r>
      <w:r w:rsidR="00F70C35" w:rsidRPr="00F14E61">
        <w:rPr>
          <w:lang w:eastAsia="ja-JP"/>
        </w:rPr>
        <w:t>「請求」とは、委託者又は受託者が相手方に対し、契約内容の履行若しくは変更に関して書面をもって行為若しくは同意を求めることをいう。</w:t>
      </w:r>
    </w:p>
    <w:p w14:paraId="7A933EAD" w14:textId="42135D7E" w:rsidR="0062454D" w:rsidRPr="00F14E61" w:rsidRDefault="00B755EF" w:rsidP="00B755EF">
      <w:pPr>
        <w:pStyle w:val="a3"/>
        <w:ind w:leftChars="200" w:left="680" w:hangingChars="100" w:hanging="240"/>
        <w:jc w:val="both"/>
        <w:rPr>
          <w:lang w:eastAsia="ja-JP"/>
        </w:rPr>
      </w:pPr>
      <w:r w:rsidRPr="00F14E61">
        <w:rPr>
          <w:rFonts w:hint="eastAsia"/>
          <w:lang w:eastAsia="ja-JP"/>
        </w:rPr>
        <w:t>(</w:t>
      </w:r>
      <w:r w:rsidR="00F70C35" w:rsidRPr="00F14E61">
        <w:rPr>
          <w:lang w:eastAsia="ja-JP"/>
        </w:rPr>
        <w:t>18</w:t>
      </w:r>
      <w:r w:rsidRPr="00F14E61">
        <w:rPr>
          <w:rFonts w:hint="eastAsia"/>
          <w:lang w:eastAsia="ja-JP"/>
        </w:rPr>
        <w:t>)</w:t>
      </w:r>
      <w:r w:rsidR="00F70C35" w:rsidRPr="00F14E61">
        <w:rPr>
          <w:lang w:eastAsia="ja-JP"/>
        </w:rPr>
        <w:t>「通知」とは、設計業務に関する事項について、書面をもって知らせることをいう。</w:t>
      </w:r>
    </w:p>
    <w:p w14:paraId="7DD8737F" w14:textId="6643DF7D" w:rsidR="0062454D" w:rsidRPr="00F14E61" w:rsidRDefault="00B755EF" w:rsidP="00B755EF">
      <w:pPr>
        <w:pStyle w:val="a3"/>
        <w:ind w:leftChars="200" w:left="680" w:hangingChars="100" w:hanging="240"/>
        <w:jc w:val="both"/>
        <w:rPr>
          <w:lang w:eastAsia="ja-JP"/>
        </w:rPr>
      </w:pPr>
      <w:r w:rsidRPr="00F14E61">
        <w:rPr>
          <w:rFonts w:hint="eastAsia"/>
          <w:lang w:eastAsia="ja-JP"/>
        </w:rPr>
        <w:t>(</w:t>
      </w:r>
      <w:r w:rsidR="00F70C35" w:rsidRPr="00F14E61">
        <w:rPr>
          <w:lang w:eastAsia="ja-JP"/>
        </w:rPr>
        <w:t>19</w:t>
      </w:r>
      <w:r w:rsidRPr="00F14E61">
        <w:rPr>
          <w:rFonts w:hint="eastAsia"/>
          <w:lang w:eastAsia="ja-JP"/>
        </w:rPr>
        <w:t>)</w:t>
      </w:r>
      <w:r w:rsidR="00F70C35" w:rsidRPr="00F14E61">
        <w:rPr>
          <w:lang w:eastAsia="ja-JP"/>
        </w:rPr>
        <w:t>「報告」とは、受託者が委託者又は監督員若しくは検査員に対し、設計業務の遂行に当たって調査及び検討した事項について、書面をもって通知することをいう。</w:t>
      </w:r>
    </w:p>
    <w:p w14:paraId="73D3CAB1" w14:textId="7941FE07" w:rsidR="0062454D" w:rsidRPr="00F14E61" w:rsidRDefault="00B755EF" w:rsidP="00B755EF">
      <w:pPr>
        <w:pStyle w:val="a3"/>
        <w:ind w:leftChars="200" w:left="680" w:hangingChars="100" w:hanging="240"/>
        <w:jc w:val="both"/>
        <w:rPr>
          <w:lang w:eastAsia="ja-JP"/>
        </w:rPr>
      </w:pPr>
      <w:r w:rsidRPr="00F14E61">
        <w:rPr>
          <w:rFonts w:hint="eastAsia"/>
          <w:lang w:eastAsia="ja-JP"/>
        </w:rPr>
        <w:t>(20)</w:t>
      </w:r>
      <w:r w:rsidR="00F70C35" w:rsidRPr="00F14E61">
        <w:rPr>
          <w:lang w:eastAsia="ja-JP"/>
        </w:rPr>
        <w:t>「申出」とは、受託者が契約内容の履行又は変更に関し、委託者に対して書面をもって同意を求めることをいう。</w:t>
      </w:r>
    </w:p>
    <w:p w14:paraId="1F13D65F" w14:textId="6B71C794" w:rsidR="0062454D" w:rsidRPr="00F14E61" w:rsidRDefault="00B755EF" w:rsidP="00B755EF">
      <w:pPr>
        <w:pStyle w:val="a3"/>
        <w:ind w:leftChars="200" w:left="680" w:hangingChars="100" w:hanging="240"/>
        <w:jc w:val="both"/>
        <w:rPr>
          <w:lang w:eastAsia="ja-JP"/>
        </w:rPr>
      </w:pPr>
      <w:r w:rsidRPr="00F14E61">
        <w:rPr>
          <w:rFonts w:hint="eastAsia"/>
          <w:lang w:eastAsia="ja-JP"/>
        </w:rPr>
        <w:t>(</w:t>
      </w:r>
      <w:r w:rsidR="00F70C35" w:rsidRPr="00F14E61">
        <w:rPr>
          <w:lang w:eastAsia="ja-JP"/>
        </w:rPr>
        <w:t>21</w:t>
      </w:r>
      <w:r w:rsidRPr="00F14E61">
        <w:rPr>
          <w:rFonts w:hint="eastAsia"/>
          <w:lang w:eastAsia="ja-JP"/>
        </w:rPr>
        <w:t>)</w:t>
      </w:r>
      <w:r w:rsidR="00F70C35" w:rsidRPr="00F14E61">
        <w:rPr>
          <w:lang w:eastAsia="ja-JP"/>
        </w:rPr>
        <w:t>「承諾」とは、受託者が委託者又は監督員に対し、書面で申し出た設計業務の遂行上必要な事項について、委託者又は監督員が書面により同意することをいう。</w:t>
      </w:r>
    </w:p>
    <w:p w14:paraId="5713CDE8" w14:textId="55D82984" w:rsidR="0062454D" w:rsidRPr="00F14E61" w:rsidRDefault="00B755EF" w:rsidP="00B755EF">
      <w:pPr>
        <w:pStyle w:val="a3"/>
        <w:ind w:leftChars="200" w:left="680" w:hangingChars="100" w:hanging="240"/>
        <w:rPr>
          <w:lang w:eastAsia="ja-JP"/>
        </w:rPr>
      </w:pPr>
      <w:r w:rsidRPr="00F14E61">
        <w:rPr>
          <w:rFonts w:hint="eastAsia"/>
          <w:lang w:eastAsia="ja-JP"/>
        </w:rPr>
        <w:t>(</w:t>
      </w:r>
      <w:r w:rsidR="00F70C35" w:rsidRPr="00F14E61">
        <w:rPr>
          <w:lang w:eastAsia="ja-JP"/>
        </w:rPr>
        <w:t>22</w:t>
      </w:r>
      <w:r w:rsidRPr="00F14E61">
        <w:rPr>
          <w:rFonts w:hint="eastAsia"/>
          <w:lang w:eastAsia="ja-JP"/>
        </w:rPr>
        <w:t>)</w:t>
      </w:r>
      <w:r w:rsidR="00F70C35" w:rsidRPr="00F14E61">
        <w:rPr>
          <w:lang w:eastAsia="ja-JP"/>
        </w:rPr>
        <w:t>「質問」とは、不明な点に関して書面をもって問うことをいう。</w:t>
      </w:r>
    </w:p>
    <w:p w14:paraId="2DCF1D7E" w14:textId="010A9818" w:rsidR="0062454D" w:rsidRPr="00F14E61" w:rsidRDefault="00B755EF" w:rsidP="00B755EF">
      <w:pPr>
        <w:pStyle w:val="a3"/>
        <w:ind w:leftChars="200" w:left="680" w:hangingChars="100" w:hanging="240"/>
        <w:rPr>
          <w:lang w:eastAsia="ja-JP"/>
        </w:rPr>
      </w:pPr>
      <w:r w:rsidRPr="00F14E61">
        <w:rPr>
          <w:rFonts w:hint="eastAsia"/>
          <w:lang w:eastAsia="ja-JP"/>
        </w:rPr>
        <w:t>(</w:t>
      </w:r>
      <w:r w:rsidR="00F70C35" w:rsidRPr="00F14E61">
        <w:rPr>
          <w:lang w:eastAsia="ja-JP"/>
        </w:rPr>
        <w:t>23</w:t>
      </w:r>
      <w:r w:rsidRPr="00F14E61">
        <w:rPr>
          <w:rFonts w:hint="eastAsia"/>
          <w:lang w:eastAsia="ja-JP"/>
        </w:rPr>
        <w:t>)</w:t>
      </w:r>
      <w:r w:rsidR="00F70C35" w:rsidRPr="00F14E61">
        <w:rPr>
          <w:lang w:eastAsia="ja-JP"/>
        </w:rPr>
        <w:t>「回答」とは、質問に対して書面をもって答えることをいう。</w:t>
      </w:r>
    </w:p>
    <w:p w14:paraId="7DAB26F0" w14:textId="5B4A09CC" w:rsidR="0062454D" w:rsidRPr="00F14E61" w:rsidRDefault="00B755EF" w:rsidP="00B755EF">
      <w:pPr>
        <w:pStyle w:val="a3"/>
        <w:ind w:leftChars="200" w:left="680" w:hangingChars="100" w:hanging="240"/>
        <w:jc w:val="both"/>
        <w:rPr>
          <w:lang w:eastAsia="ja-JP"/>
        </w:rPr>
      </w:pPr>
      <w:r w:rsidRPr="00F14E61">
        <w:rPr>
          <w:rFonts w:hint="eastAsia"/>
          <w:lang w:eastAsia="ja-JP"/>
        </w:rPr>
        <w:t>(</w:t>
      </w:r>
      <w:r w:rsidR="00F70C35" w:rsidRPr="00F14E61">
        <w:rPr>
          <w:lang w:eastAsia="ja-JP"/>
        </w:rPr>
        <w:t>24</w:t>
      </w:r>
      <w:r w:rsidRPr="00F14E61">
        <w:rPr>
          <w:rFonts w:hint="eastAsia"/>
          <w:lang w:eastAsia="ja-JP"/>
        </w:rPr>
        <w:t>)</w:t>
      </w:r>
      <w:r w:rsidR="00F70C35" w:rsidRPr="00F14E61">
        <w:rPr>
          <w:lang w:eastAsia="ja-JP"/>
        </w:rPr>
        <w:t>「協議」とは、書面により業務を遂行する上で必要な事項について、委託者と受託者が対等の立場で合議することをいう。</w:t>
      </w:r>
    </w:p>
    <w:p w14:paraId="2A01BFEC" w14:textId="1ECED916" w:rsidR="0062454D" w:rsidRPr="00F14E61" w:rsidRDefault="00B755EF" w:rsidP="00B755EF">
      <w:pPr>
        <w:pStyle w:val="a3"/>
        <w:ind w:leftChars="200" w:left="680" w:hangingChars="100" w:hanging="240"/>
        <w:jc w:val="both"/>
        <w:rPr>
          <w:lang w:eastAsia="ja-JP"/>
        </w:rPr>
      </w:pPr>
      <w:r w:rsidRPr="00F14E61">
        <w:rPr>
          <w:rFonts w:hint="eastAsia"/>
          <w:lang w:eastAsia="ja-JP"/>
        </w:rPr>
        <w:t>(</w:t>
      </w:r>
      <w:r w:rsidR="00F70C35" w:rsidRPr="00F14E61">
        <w:rPr>
          <w:lang w:eastAsia="ja-JP"/>
        </w:rPr>
        <w:t>25</w:t>
      </w:r>
      <w:r w:rsidRPr="00F14E61">
        <w:rPr>
          <w:rFonts w:hint="eastAsia"/>
          <w:lang w:eastAsia="ja-JP"/>
        </w:rPr>
        <w:t>)</w:t>
      </w:r>
      <w:r w:rsidR="00F70C35" w:rsidRPr="00F14E61">
        <w:rPr>
          <w:lang w:eastAsia="ja-JP"/>
        </w:rPr>
        <w:t>「提出」とは、受託者が委託者又は監督員に対し、設計業務に係わる書面又はその他の資料を説明し、差し出すことをいう。</w:t>
      </w:r>
    </w:p>
    <w:p w14:paraId="202C8898" w14:textId="51E48A40" w:rsidR="0062454D" w:rsidRPr="00F14E61" w:rsidRDefault="00B755EF" w:rsidP="00B755EF">
      <w:pPr>
        <w:pStyle w:val="a3"/>
        <w:ind w:leftChars="200" w:left="672" w:hangingChars="100" w:hanging="232"/>
        <w:jc w:val="both"/>
        <w:rPr>
          <w:lang w:eastAsia="ja-JP"/>
        </w:rPr>
      </w:pPr>
      <w:r w:rsidRPr="00F14E61">
        <w:rPr>
          <w:rFonts w:hint="eastAsia"/>
          <w:spacing w:val="-8"/>
          <w:lang w:eastAsia="ja-JP"/>
        </w:rPr>
        <w:t>(</w:t>
      </w:r>
      <w:r w:rsidR="00F70C35" w:rsidRPr="00F14E61">
        <w:rPr>
          <w:spacing w:val="-8"/>
          <w:lang w:eastAsia="ja-JP"/>
        </w:rPr>
        <w:t>26</w:t>
      </w:r>
      <w:r w:rsidRPr="00F14E61">
        <w:rPr>
          <w:rFonts w:hint="eastAsia"/>
          <w:spacing w:val="-8"/>
          <w:lang w:eastAsia="ja-JP"/>
        </w:rPr>
        <w:t>)</w:t>
      </w:r>
      <w:r w:rsidR="00F70C35" w:rsidRPr="00F14E61">
        <w:rPr>
          <w:spacing w:val="-6"/>
          <w:lang w:eastAsia="ja-JP"/>
        </w:rPr>
        <w:t>「書面」とは、手書き</w:t>
      </w:r>
      <w:r w:rsidR="00F70C35" w:rsidRPr="00F14E61">
        <w:rPr>
          <w:lang w:eastAsia="ja-JP"/>
        </w:rPr>
        <w:t>､</w:t>
      </w:r>
      <w:r w:rsidR="00F70C35" w:rsidRPr="00F14E61">
        <w:rPr>
          <w:spacing w:val="-3"/>
          <w:lang w:eastAsia="ja-JP"/>
        </w:rPr>
        <w:t>ワープロ等により、伝える内容を紙に記した物をいい、発効年月日を記載し、署名又は捺印したものを有効とする。緊急を要する場合は、電子メール、ファクシミリ等により伝達できるものとするが、後日有効な書面と差し替えるものとする。</w:t>
      </w:r>
    </w:p>
    <w:p w14:paraId="6780EA1C" w14:textId="7C57A285" w:rsidR="0062454D" w:rsidRPr="00F14E61" w:rsidRDefault="00B755EF" w:rsidP="00B755EF">
      <w:pPr>
        <w:pStyle w:val="a3"/>
        <w:ind w:leftChars="200" w:left="680" w:hangingChars="100" w:hanging="240"/>
        <w:jc w:val="both"/>
        <w:rPr>
          <w:lang w:eastAsia="ja-JP"/>
        </w:rPr>
      </w:pPr>
      <w:r w:rsidRPr="00F14E61">
        <w:rPr>
          <w:rFonts w:hint="eastAsia"/>
          <w:lang w:eastAsia="ja-JP"/>
        </w:rPr>
        <w:t>(</w:t>
      </w:r>
      <w:r w:rsidR="00F70C35" w:rsidRPr="00F14E61">
        <w:rPr>
          <w:lang w:eastAsia="ja-JP"/>
        </w:rPr>
        <w:t>27</w:t>
      </w:r>
      <w:r w:rsidRPr="00F14E61">
        <w:rPr>
          <w:rFonts w:hint="eastAsia"/>
          <w:lang w:eastAsia="ja-JP"/>
        </w:rPr>
        <w:t>)</w:t>
      </w:r>
      <w:r w:rsidR="00F70C35" w:rsidRPr="00F14E61">
        <w:rPr>
          <w:lang w:eastAsia="ja-JP"/>
        </w:rPr>
        <w:t>「検査」とは、検査員が契約図書に基づき、設計業務の完了の確認、部分払の請求に係る既履行部分の確認及び部分引渡しの指定部分に係る業務の完了の確認をすることをいう。</w:t>
      </w:r>
    </w:p>
    <w:p w14:paraId="57A22B88" w14:textId="152DE047" w:rsidR="0062454D" w:rsidRPr="00F14E61" w:rsidRDefault="00B755EF" w:rsidP="00B755EF">
      <w:pPr>
        <w:pStyle w:val="a3"/>
        <w:ind w:leftChars="200" w:left="680" w:hangingChars="100" w:hanging="240"/>
        <w:jc w:val="both"/>
        <w:rPr>
          <w:lang w:eastAsia="ja-JP"/>
        </w:rPr>
      </w:pPr>
      <w:r w:rsidRPr="00F14E61">
        <w:rPr>
          <w:rFonts w:hint="eastAsia"/>
          <w:lang w:eastAsia="ja-JP"/>
        </w:rPr>
        <w:t>(</w:t>
      </w:r>
      <w:r w:rsidR="00F70C35" w:rsidRPr="00F14E61">
        <w:rPr>
          <w:lang w:eastAsia="ja-JP"/>
        </w:rPr>
        <w:t>28</w:t>
      </w:r>
      <w:r w:rsidRPr="00F14E61">
        <w:rPr>
          <w:rFonts w:hint="eastAsia"/>
          <w:lang w:eastAsia="ja-JP"/>
        </w:rPr>
        <w:t>)</w:t>
      </w:r>
      <w:r w:rsidR="00F70C35" w:rsidRPr="00F14E61">
        <w:rPr>
          <w:lang w:eastAsia="ja-JP"/>
        </w:rPr>
        <w:t>「打合せ」とは、設計業務等を適正かつ円滑に実施するために管理技術者、担当技術者及び協力者と監督員が面談により、業務の方針及び条件等の疑義を正すことをいう。</w:t>
      </w:r>
    </w:p>
    <w:p w14:paraId="14FB2B34" w14:textId="6B66F76D" w:rsidR="00F635FB" w:rsidRPr="00F14E61" w:rsidRDefault="00B755EF" w:rsidP="00B755EF">
      <w:pPr>
        <w:pStyle w:val="a3"/>
        <w:ind w:leftChars="200" w:left="680" w:hangingChars="100" w:hanging="240"/>
        <w:jc w:val="both"/>
        <w:rPr>
          <w:lang w:eastAsia="ja-JP"/>
        </w:rPr>
      </w:pPr>
      <w:r w:rsidRPr="00F14E61">
        <w:rPr>
          <w:rFonts w:hint="eastAsia"/>
          <w:lang w:eastAsia="ja-JP"/>
        </w:rPr>
        <w:t>(</w:t>
      </w:r>
      <w:r w:rsidR="00F70C35" w:rsidRPr="00F14E61">
        <w:rPr>
          <w:lang w:eastAsia="ja-JP"/>
        </w:rPr>
        <w:t>29</w:t>
      </w:r>
      <w:r w:rsidRPr="00F14E61">
        <w:rPr>
          <w:rFonts w:hint="eastAsia"/>
          <w:lang w:eastAsia="ja-JP"/>
        </w:rPr>
        <w:t>)</w:t>
      </w:r>
      <w:r w:rsidR="00F70C35" w:rsidRPr="00F14E61">
        <w:rPr>
          <w:lang w:eastAsia="ja-JP"/>
        </w:rPr>
        <w:t>「修補」とは、委託者が受託者の負担に帰すべき理由による不良箇所を発見した場合に受託者が行うべき訂正、補足その他の措置をいう。</w:t>
      </w:r>
    </w:p>
    <w:p w14:paraId="6B36498C" w14:textId="6C8F4A14" w:rsidR="0062454D" w:rsidRPr="00F14E61" w:rsidRDefault="00B755EF" w:rsidP="00B755EF">
      <w:pPr>
        <w:pStyle w:val="a3"/>
        <w:ind w:leftChars="200" w:left="680" w:hangingChars="100" w:hanging="240"/>
        <w:jc w:val="both"/>
        <w:rPr>
          <w:lang w:eastAsia="ja-JP"/>
        </w:rPr>
      </w:pPr>
      <w:r w:rsidRPr="00F14E61">
        <w:rPr>
          <w:rFonts w:hint="eastAsia"/>
          <w:lang w:eastAsia="ja-JP"/>
        </w:rPr>
        <w:t>(</w:t>
      </w:r>
      <w:r w:rsidR="00F70C35" w:rsidRPr="00F14E61">
        <w:rPr>
          <w:lang w:eastAsia="ja-JP"/>
        </w:rPr>
        <w:t>30</w:t>
      </w:r>
      <w:r w:rsidRPr="00F14E61">
        <w:rPr>
          <w:rFonts w:hint="eastAsia"/>
          <w:lang w:eastAsia="ja-JP"/>
        </w:rPr>
        <w:t>)</w:t>
      </w:r>
      <w:r w:rsidR="00F70C35" w:rsidRPr="00F14E61">
        <w:rPr>
          <w:lang w:eastAsia="ja-JP"/>
        </w:rPr>
        <w:t>「協力者」とは、受託者が設計業務の遂行に当たって、その業務の一部を再委託する者をいう。</w:t>
      </w:r>
    </w:p>
    <w:p w14:paraId="1CB06B89" w14:textId="61AE7808" w:rsidR="0062454D" w:rsidRPr="00F14E61" w:rsidRDefault="0062454D" w:rsidP="00013344">
      <w:pPr>
        <w:pStyle w:val="a3"/>
        <w:rPr>
          <w:sz w:val="28"/>
          <w:lang w:eastAsia="ja-JP"/>
        </w:rPr>
      </w:pPr>
    </w:p>
    <w:p w14:paraId="7D3FB8B6" w14:textId="77777777" w:rsidR="00D266CF" w:rsidRPr="00F14E61" w:rsidRDefault="00D266CF" w:rsidP="00013344">
      <w:pPr>
        <w:pStyle w:val="a3"/>
        <w:rPr>
          <w:sz w:val="28"/>
          <w:lang w:eastAsia="ja-JP"/>
        </w:rPr>
      </w:pPr>
    </w:p>
    <w:p w14:paraId="371A1AFF" w14:textId="77777777" w:rsidR="0062454D" w:rsidRPr="00F14E61" w:rsidRDefault="00F70C35" w:rsidP="00B755EF">
      <w:pPr>
        <w:pStyle w:val="a3"/>
        <w:rPr>
          <w:rFonts w:ascii="ＭＳ ゴシック" w:eastAsia="ＭＳ ゴシック"/>
          <w:lang w:eastAsia="ja-JP"/>
        </w:rPr>
      </w:pPr>
      <w:r w:rsidRPr="00F14E61">
        <w:rPr>
          <w:rFonts w:ascii="ＭＳ ゴシック" w:eastAsia="ＭＳ ゴシック" w:hint="eastAsia"/>
          <w:lang w:eastAsia="ja-JP"/>
        </w:rPr>
        <w:t>第２</w:t>
      </w:r>
      <w:r w:rsidRPr="00F14E61">
        <w:rPr>
          <w:rFonts w:ascii="ＭＳ ゴシック" w:eastAsia="ＭＳ ゴシック" w:hint="eastAsia"/>
          <w:lang w:eastAsia="ja-JP"/>
        </w:rPr>
        <w:tab/>
        <w:t>設計業務の範囲</w:t>
      </w:r>
    </w:p>
    <w:p w14:paraId="7F8A7343" w14:textId="77777777" w:rsidR="0062454D" w:rsidRPr="00F14E61" w:rsidRDefault="00F70C35" w:rsidP="006C1B1D">
      <w:pPr>
        <w:pStyle w:val="a3"/>
        <w:ind w:leftChars="200" w:left="440" w:firstLineChars="100" w:firstLine="240"/>
        <w:jc w:val="both"/>
        <w:rPr>
          <w:lang w:eastAsia="ja-JP"/>
        </w:rPr>
      </w:pPr>
      <w:r w:rsidRPr="00F14E61">
        <w:rPr>
          <w:lang w:eastAsia="ja-JP"/>
        </w:rPr>
        <w:t>設計業務は、一般業務及び追加業務とし、内容及び範囲は次による。</w:t>
      </w:r>
    </w:p>
    <w:p w14:paraId="1A1BDE7E" w14:textId="0A069F52" w:rsidR="00793948" w:rsidRPr="00F14E61" w:rsidRDefault="00F70C35" w:rsidP="006C1B1D">
      <w:pPr>
        <w:pStyle w:val="a3"/>
        <w:tabs>
          <w:tab w:val="left" w:pos="833"/>
        </w:tabs>
        <w:ind w:leftChars="100" w:left="460" w:hangingChars="100" w:hanging="240"/>
        <w:rPr>
          <w:rFonts w:asciiTheme="minorEastAsia" w:eastAsiaTheme="minorEastAsia" w:hAnsiTheme="minorEastAsia"/>
          <w:lang w:eastAsia="ja-JP"/>
        </w:rPr>
      </w:pPr>
      <w:r w:rsidRPr="00F14E61">
        <w:rPr>
          <w:rFonts w:asciiTheme="minorEastAsia" w:eastAsiaTheme="minorEastAsia" w:hAnsiTheme="minorEastAsia"/>
          <w:lang w:eastAsia="ja-JP"/>
        </w:rPr>
        <w:t>１</w:t>
      </w:r>
      <w:r w:rsidR="00793948" w:rsidRPr="00F14E61">
        <w:rPr>
          <w:rFonts w:asciiTheme="minorEastAsia" w:eastAsiaTheme="minorEastAsia" w:hAnsiTheme="minorEastAsia" w:hint="eastAsia"/>
          <w:lang w:eastAsia="ja-JP"/>
        </w:rPr>
        <w:t xml:space="preserve">　</w:t>
      </w:r>
      <w:r w:rsidRPr="00F14E61">
        <w:rPr>
          <w:rFonts w:asciiTheme="minorEastAsia" w:eastAsiaTheme="minorEastAsia" w:hAnsiTheme="minorEastAsia"/>
          <w:lang w:eastAsia="ja-JP"/>
        </w:rPr>
        <w:t>一般業務の内容は、</w:t>
      </w:r>
      <w:r w:rsidR="00D4498F">
        <w:rPr>
          <w:rFonts w:asciiTheme="minorEastAsia" w:eastAsiaTheme="minorEastAsia" w:hAnsiTheme="minorEastAsia" w:hint="eastAsia"/>
          <w:lang w:eastAsia="ja-JP"/>
        </w:rPr>
        <w:t>令和６</w:t>
      </w:r>
      <w:r w:rsidRPr="00F14E61">
        <w:rPr>
          <w:rFonts w:asciiTheme="minorEastAsia" w:eastAsiaTheme="minorEastAsia" w:hAnsiTheme="minorEastAsia"/>
          <w:lang w:eastAsia="ja-JP"/>
        </w:rPr>
        <w:t>年国土交通省告示第</w:t>
      </w:r>
      <w:r w:rsidR="00D4498F">
        <w:rPr>
          <w:rFonts w:asciiTheme="minorEastAsia" w:eastAsiaTheme="minorEastAsia" w:hAnsiTheme="minorEastAsia" w:hint="eastAsia"/>
          <w:lang w:eastAsia="ja-JP"/>
        </w:rPr>
        <w:t>８</w:t>
      </w:r>
      <w:r w:rsidRPr="00F14E61">
        <w:rPr>
          <w:rFonts w:asciiTheme="minorEastAsia" w:eastAsiaTheme="minorEastAsia" w:hAnsiTheme="minorEastAsia"/>
          <w:lang w:eastAsia="ja-JP"/>
        </w:rPr>
        <w:t>号（以下「告示」という。）別添一第１項に掲げるものとし、範囲は特記による。</w:t>
      </w:r>
    </w:p>
    <w:p w14:paraId="051918F0" w14:textId="34DF093A" w:rsidR="0062454D" w:rsidRPr="00F14E61" w:rsidRDefault="00F70C35" w:rsidP="006C1B1D">
      <w:pPr>
        <w:pStyle w:val="a3"/>
        <w:ind w:leftChars="100" w:left="700" w:hangingChars="200" w:hanging="480"/>
        <w:rPr>
          <w:rFonts w:asciiTheme="minorEastAsia" w:eastAsiaTheme="minorEastAsia" w:hAnsiTheme="minorEastAsia"/>
          <w:lang w:eastAsia="ja-JP"/>
        </w:rPr>
      </w:pPr>
      <w:r w:rsidRPr="00F14E61">
        <w:rPr>
          <w:rFonts w:asciiTheme="minorEastAsia" w:eastAsiaTheme="minorEastAsia" w:hAnsiTheme="minorEastAsia"/>
          <w:lang w:eastAsia="ja-JP"/>
        </w:rPr>
        <w:t>２</w:t>
      </w:r>
      <w:r w:rsidR="00793948" w:rsidRPr="00F14E61">
        <w:rPr>
          <w:rFonts w:asciiTheme="minorEastAsia" w:eastAsiaTheme="minorEastAsia" w:hAnsiTheme="minorEastAsia" w:hint="eastAsia"/>
          <w:lang w:eastAsia="ja-JP"/>
        </w:rPr>
        <w:t xml:space="preserve">　</w:t>
      </w:r>
      <w:r w:rsidRPr="00F14E61">
        <w:rPr>
          <w:rFonts w:asciiTheme="minorEastAsia" w:eastAsiaTheme="minorEastAsia" w:hAnsiTheme="minorEastAsia"/>
          <w:lang w:eastAsia="ja-JP"/>
        </w:rPr>
        <w:t>追加業務の内容及び範囲は特記</w:t>
      </w:r>
      <w:r w:rsidR="00793948" w:rsidRPr="00F14E61">
        <w:rPr>
          <w:rFonts w:asciiTheme="minorEastAsia" w:eastAsiaTheme="minorEastAsia" w:hAnsiTheme="minorEastAsia" w:hint="eastAsia"/>
          <w:lang w:eastAsia="ja-JP"/>
        </w:rPr>
        <w:t>による</w:t>
      </w:r>
      <w:r w:rsidRPr="00F14E61">
        <w:rPr>
          <w:rFonts w:asciiTheme="minorEastAsia" w:eastAsiaTheme="minorEastAsia" w:hAnsiTheme="minorEastAsia"/>
          <w:lang w:eastAsia="ja-JP"/>
        </w:rPr>
        <w:t>。</w:t>
      </w:r>
    </w:p>
    <w:p w14:paraId="20CC8E5E" w14:textId="109E128F" w:rsidR="00C27A5E" w:rsidRPr="00F14E61" w:rsidRDefault="00C27A5E" w:rsidP="00B755EF">
      <w:pPr>
        <w:pStyle w:val="a3"/>
        <w:rPr>
          <w:rFonts w:ascii="ＭＳ ゴシック" w:eastAsia="ＭＳ ゴシック"/>
          <w:lang w:eastAsia="ja-JP"/>
        </w:rPr>
      </w:pPr>
    </w:p>
    <w:p w14:paraId="1B3AB5EB" w14:textId="3661B42A" w:rsidR="00D266CF" w:rsidRPr="00F14E61" w:rsidRDefault="00D266CF" w:rsidP="00B755EF">
      <w:pPr>
        <w:pStyle w:val="a3"/>
        <w:rPr>
          <w:rFonts w:ascii="ＭＳ ゴシック" w:eastAsia="ＭＳ ゴシック"/>
          <w:lang w:eastAsia="ja-JP"/>
        </w:rPr>
      </w:pPr>
    </w:p>
    <w:p w14:paraId="23E66C28" w14:textId="7EC9DA67" w:rsidR="0062454D" w:rsidRPr="00F14E61" w:rsidRDefault="00F70C35" w:rsidP="00B755EF">
      <w:pPr>
        <w:pStyle w:val="a3"/>
        <w:rPr>
          <w:rFonts w:ascii="ＭＳ ゴシック" w:eastAsia="ＭＳ ゴシック"/>
          <w:lang w:eastAsia="ja-JP"/>
        </w:rPr>
      </w:pPr>
      <w:r w:rsidRPr="00F14E61">
        <w:rPr>
          <w:rFonts w:ascii="ＭＳ ゴシック" w:eastAsia="ＭＳ ゴシック" w:hint="eastAsia"/>
          <w:lang w:eastAsia="ja-JP"/>
        </w:rPr>
        <w:t>第３</w:t>
      </w:r>
      <w:r w:rsidRPr="00F14E61">
        <w:rPr>
          <w:rFonts w:ascii="ＭＳ ゴシック" w:eastAsia="ＭＳ ゴシック" w:hint="eastAsia"/>
          <w:lang w:eastAsia="ja-JP"/>
        </w:rPr>
        <w:tab/>
        <w:t>業務の実施</w:t>
      </w:r>
    </w:p>
    <w:p w14:paraId="59D00409" w14:textId="637CA56A" w:rsidR="0062454D" w:rsidRPr="00F14E61" w:rsidRDefault="00B755EF" w:rsidP="00B755EF">
      <w:pPr>
        <w:pStyle w:val="a3"/>
        <w:ind w:leftChars="100" w:left="220"/>
        <w:rPr>
          <w:rFonts w:ascii="ＭＳ ゴシック" w:eastAsia="ＭＳ ゴシック"/>
          <w:lang w:eastAsia="ja-JP"/>
        </w:rPr>
      </w:pPr>
      <w:r w:rsidRPr="00F14E61">
        <w:rPr>
          <w:rFonts w:ascii="ＭＳ ゴシック" w:eastAsia="ＭＳ ゴシック" w:hint="eastAsia"/>
          <w:lang w:eastAsia="ja-JP"/>
        </w:rPr>
        <w:t xml:space="preserve">１　</w:t>
      </w:r>
      <w:r w:rsidR="00F70C35" w:rsidRPr="00F14E61">
        <w:rPr>
          <w:rFonts w:ascii="ＭＳ ゴシック" w:eastAsia="ＭＳ ゴシック" w:hint="eastAsia"/>
          <w:lang w:eastAsia="ja-JP"/>
        </w:rPr>
        <w:t>業務の着手</w:t>
      </w:r>
    </w:p>
    <w:p w14:paraId="1F29824D" w14:textId="00E37C37" w:rsidR="0062454D" w:rsidRPr="00F14E61" w:rsidRDefault="00F70C35" w:rsidP="00B755EF">
      <w:pPr>
        <w:pStyle w:val="a3"/>
        <w:ind w:leftChars="200" w:left="440" w:firstLineChars="100" w:firstLine="240"/>
        <w:rPr>
          <w:lang w:eastAsia="ja-JP"/>
        </w:rPr>
      </w:pPr>
      <w:r w:rsidRPr="00F14E61">
        <w:rPr>
          <w:lang w:eastAsia="ja-JP"/>
        </w:rPr>
        <w:t>受託者は、契約書を提出する際に、契約約款第２条に基づき内訳書を作成し提出す</w:t>
      </w:r>
      <w:r w:rsidRPr="00F14E61">
        <w:rPr>
          <w:lang w:eastAsia="ja-JP"/>
        </w:rPr>
        <w:lastRenderedPageBreak/>
        <w:t>ると</w:t>
      </w:r>
      <w:r w:rsidR="006C1B1D" w:rsidRPr="00F14E61">
        <w:rPr>
          <w:rFonts w:hint="eastAsia"/>
          <w:lang w:eastAsia="ja-JP"/>
        </w:rPr>
        <w:t>とも</w:t>
      </w:r>
      <w:r w:rsidRPr="00F14E61">
        <w:rPr>
          <w:lang w:eastAsia="ja-JP"/>
        </w:rPr>
        <w:t>に、工程表を契約締結後５日以内（</w:t>
      </w:r>
      <w:r w:rsidR="0038586D" w:rsidRPr="00F14E61">
        <w:rPr>
          <w:rFonts w:hint="eastAsia"/>
          <w:spacing w:val="-8"/>
          <w:lang w:eastAsia="ja-JP"/>
        </w:rPr>
        <w:t>公益財団法人横浜市建築保全公社就業規程第</w:t>
      </w:r>
      <w:r w:rsidR="0038586D" w:rsidRPr="00F14E61">
        <w:rPr>
          <w:spacing w:val="-8"/>
          <w:lang w:eastAsia="ja-JP"/>
        </w:rPr>
        <w:t>22条に定める勤務を要しない日及び休日</w:t>
      </w:r>
      <w:r w:rsidR="00F57BBF" w:rsidRPr="00F14E61">
        <w:rPr>
          <w:rFonts w:hint="eastAsia"/>
          <w:spacing w:val="-8"/>
          <w:lang w:eastAsia="ja-JP"/>
        </w:rPr>
        <w:t>（以下「休日」という。）</w:t>
      </w:r>
      <w:r w:rsidR="0038586D" w:rsidRPr="00F14E61">
        <w:rPr>
          <w:rFonts w:hint="eastAsia"/>
          <w:spacing w:val="-8"/>
          <w:lang w:eastAsia="ja-JP"/>
        </w:rPr>
        <w:t>を除く。</w:t>
      </w:r>
      <w:r w:rsidRPr="00F14E61">
        <w:rPr>
          <w:lang w:eastAsia="ja-JP"/>
        </w:rPr>
        <w:t>）に提出しなければならない。また、契約約款第３条に基づき、契約履行着手届出書を契約締結後５日以内（</w:t>
      </w:r>
      <w:r w:rsidR="00A91954" w:rsidRPr="00F14E61">
        <w:rPr>
          <w:rFonts w:hint="eastAsia"/>
          <w:spacing w:val="-19"/>
          <w:lang w:eastAsia="ja-JP"/>
        </w:rPr>
        <w:t>休日を除く。</w:t>
      </w:r>
      <w:r w:rsidRPr="00F14E61">
        <w:rPr>
          <w:lang w:eastAsia="ja-JP"/>
        </w:rPr>
        <w:t>）に委託者に提出のうえ、業務に着手しなければならない。</w:t>
      </w:r>
    </w:p>
    <w:p w14:paraId="16788D41" w14:textId="77777777" w:rsidR="0062454D" w:rsidRPr="00F14E61" w:rsidRDefault="00F70C35" w:rsidP="00B755EF">
      <w:pPr>
        <w:pStyle w:val="a3"/>
        <w:ind w:leftChars="200" w:left="440" w:firstLineChars="100" w:firstLine="240"/>
        <w:rPr>
          <w:lang w:eastAsia="ja-JP"/>
        </w:rPr>
      </w:pPr>
      <w:r w:rsidRPr="00F14E61">
        <w:rPr>
          <w:lang w:eastAsia="ja-JP"/>
        </w:rPr>
        <w:t>この場合において、着手とは管理技術者が設計業務の実施のため監督員との打合せを開始することをいう。</w:t>
      </w:r>
    </w:p>
    <w:p w14:paraId="29CFC2D1" w14:textId="77777777" w:rsidR="0062454D" w:rsidRPr="00F14E61" w:rsidRDefault="00F70C35" w:rsidP="00B755EF">
      <w:pPr>
        <w:pStyle w:val="a3"/>
        <w:ind w:leftChars="200" w:left="440" w:firstLineChars="100" w:firstLine="240"/>
        <w:rPr>
          <w:lang w:eastAsia="ja-JP"/>
        </w:rPr>
      </w:pPr>
      <w:r w:rsidRPr="00F14E61">
        <w:rPr>
          <w:lang w:eastAsia="ja-JP"/>
        </w:rPr>
        <w:t>なお、工程表の提出は、特記仕様書に提出が定められている場合とする。</w:t>
      </w:r>
    </w:p>
    <w:p w14:paraId="22719B5A" w14:textId="77777777" w:rsidR="0062454D" w:rsidRPr="00F14E61" w:rsidRDefault="0062454D" w:rsidP="00013344">
      <w:pPr>
        <w:pStyle w:val="a3"/>
        <w:rPr>
          <w:sz w:val="30"/>
          <w:lang w:eastAsia="ja-JP"/>
        </w:rPr>
      </w:pPr>
    </w:p>
    <w:p w14:paraId="7B6193D9" w14:textId="77777777" w:rsidR="0062454D" w:rsidRPr="00F14E61" w:rsidRDefault="00F70C35" w:rsidP="00C27A5E">
      <w:pPr>
        <w:pStyle w:val="a3"/>
        <w:ind w:leftChars="100" w:left="220"/>
        <w:rPr>
          <w:rFonts w:ascii="ＭＳ ゴシック" w:eastAsia="ＭＳ ゴシック"/>
          <w:lang w:eastAsia="ja-JP"/>
        </w:rPr>
      </w:pPr>
      <w:r w:rsidRPr="00F14E61">
        <w:rPr>
          <w:rFonts w:ascii="ＭＳ ゴシック" w:eastAsia="ＭＳ ゴシック" w:hint="eastAsia"/>
          <w:lang w:eastAsia="ja-JP"/>
        </w:rPr>
        <w:t>２</w:t>
      </w:r>
      <w:r w:rsidRPr="00F14E61">
        <w:rPr>
          <w:rFonts w:ascii="ＭＳ ゴシック" w:eastAsia="ＭＳ ゴシック" w:hint="eastAsia"/>
          <w:lang w:eastAsia="ja-JP"/>
        </w:rPr>
        <w:tab/>
        <w:t>適用基準等</w:t>
      </w:r>
    </w:p>
    <w:p w14:paraId="6971E8F6" w14:textId="5DC72607" w:rsidR="0062454D" w:rsidRPr="00F14E61" w:rsidRDefault="00C27A5E" w:rsidP="00C27A5E">
      <w:pPr>
        <w:pStyle w:val="a3"/>
        <w:ind w:leftChars="200" w:left="680" w:hangingChars="100" w:hanging="240"/>
        <w:rPr>
          <w:lang w:eastAsia="ja-JP"/>
        </w:rPr>
      </w:pPr>
      <w:r w:rsidRPr="00F14E61">
        <w:rPr>
          <w:rFonts w:hint="eastAsia"/>
          <w:lang w:eastAsia="ja-JP"/>
        </w:rPr>
        <w:t>(1)</w:t>
      </w:r>
      <w:r w:rsidRPr="00F14E61">
        <w:rPr>
          <w:lang w:eastAsia="ja-JP"/>
        </w:rPr>
        <w:t xml:space="preserve"> </w:t>
      </w:r>
      <w:r w:rsidR="00F70C35" w:rsidRPr="00F14E61">
        <w:rPr>
          <w:lang w:eastAsia="ja-JP"/>
        </w:rPr>
        <w:t>受託者が、業務を実施するに当たり、適用すべき基準等 (以下「適用基準等」という。) は、特記による。</w:t>
      </w:r>
    </w:p>
    <w:p w14:paraId="52030C65" w14:textId="0808E5DA" w:rsidR="0062454D" w:rsidRPr="00F14E61" w:rsidRDefault="00C27A5E" w:rsidP="00C27A5E">
      <w:pPr>
        <w:pStyle w:val="a3"/>
        <w:ind w:leftChars="200" w:left="680" w:hangingChars="100" w:hanging="240"/>
        <w:rPr>
          <w:lang w:eastAsia="ja-JP"/>
        </w:rPr>
      </w:pPr>
      <w:r w:rsidRPr="00F14E61">
        <w:rPr>
          <w:rFonts w:hint="eastAsia"/>
          <w:lang w:eastAsia="ja-JP"/>
        </w:rPr>
        <w:t xml:space="preserve">(2) </w:t>
      </w:r>
      <w:r w:rsidR="00F70C35" w:rsidRPr="00F14E61">
        <w:rPr>
          <w:lang w:eastAsia="ja-JP"/>
        </w:rPr>
        <w:t>受託者は、適用基準等により難い特殊な工法、材料、製品等を採用しようとする場合は、あらかじめ監督員と協議し、承諾を得なければならない。</w:t>
      </w:r>
    </w:p>
    <w:p w14:paraId="59FF4F2A" w14:textId="69D22BBB" w:rsidR="0062454D" w:rsidRPr="00F14E61" w:rsidRDefault="00C27A5E" w:rsidP="00C27A5E">
      <w:pPr>
        <w:pStyle w:val="a3"/>
        <w:ind w:leftChars="200" w:left="680" w:hangingChars="100" w:hanging="240"/>
        <w:rPr>
          <w:lang w:eastAsia="ja-JP"/>
        </w:rPr>
      </w:pPr>
      <w:r w:rsidRPr="00F14E61">
        <w:rPr>
          <w:rFonts w:hint="eastAsia"/>
          <w:lang w:eastAsia="ja-JP"/>
        </w:rPr>
        <w:t>(3)</w:t>
      </w:r>
      <w:r w:rsidRPr="00F14E61">
        <w:rPr>
          <w:lang w:eastAsia="ja-JP"/>
        </w:rPr>
        <w:t xml:space="preserve"> </w:t>
      </w:r>
      <w:r w:rsidR="00F70C35" w:rsidRPr="00F14E61">
        <w:rPr>
          <w:lang w:eastAsia="ja-JP"/>
        </w:rPr>
        <w:t>適用基準等で市販されているものについては、受託者の負担において備えるものとする。</w:t>
      </w:r>
    </w:p>
    <w:p w14:paraId="328CDB3F" w14:textId="77777777" w:rsidR="0062454D" w:rsidRPr="00F14E61" w:rsidRDefault="0062454D" w:rsidP="00C27A5E">
      <w:pPr>
        <w:pStyle w:val="a3"/>
        <w:ind w:leftChars="200" w:left="720" w:hangingChars="100" w:hanging="280"/>
        <w:rPr>
          <w:sz w:val="28"/>
          <w:lang w:eastAsia="ja-JP"/>
        </w:rPr>
      </w:pPr>
    </w:p>
    <w:p w14:paraId="60C3C352" w14:textId="77777777" w:rsidR="0062454D" w:rsidRPr="00F14E61" w:rsidRDefault="00F70C35" w:rsidP="00C27A5E">
      <w:pPr>
        <w:pStyle w:val="a3"/>
        <w:ind w:leftChars="100" w:left="220"/>
        <w:rPr>
          <w:rFonts w:ascii="ＭＳ ゴシック" w:eastAsia="ＭＳ ゴシック"/>
          <w:lang w:eastAsia="ja-JP"/>
        </w:rPr>
      </w:pPr>
      <w:r w:rsidRPr="00F14E61">
        <w:rPr>
          <w:rFonts w:ascii="ＭＳ ゴシック" w:eastAsia="ＭＳ ゴシック" w:hint="eastAsia"/>
          <w:lang w:eastAsia="ja-JP"/>
        </w:rPr>
        <w:t>３</w:t>
      </w:r>
      <w:r w:rsidRPr="00F14E61">
        <w:rPr>
          <w:rFonts w:ascii="ＭＳ ゴシック" w:eastAsia="ＭＳ ゴシック" w:hint="eastAsia"/>
          <w:lang w:eastAsia="ja-JP"/>
        </w:rPr>
        <w:tab/>
        <w:t>提出書類</w:t>
      </w:r>
    </w:p>
    <w:p w14:paraId="0F9996A8" w14:textId="191AF180" w:rsidR="00C45DFA" w:rsidRPr="00F14E61" w:rsidRDefault="00C27A5E" w:rsidP="00C27A5E">
      <w:pPr>
        <w:pStyle w:val="a3"/>
        <w:ind w:leftChars="200" w:left="680" w:hangingChars="100" w:hanging="240"/>
        <w:rPr>
          <w:lang w:eastAsia="ja-JP"/>
        </w:rPr>
      </w:pPr>
      <w:r w:rsidRPr="00F14E61">
        <w:rPr>
          <w:rFonts w:hint="eastAsia"/>
          <w:lang w:eastAsia="ja-JP"/>
        </w:rPr>
        <w:t>(1)</w:t>
      </w:r>
      <w:r w:rsidRPr="00F14E61">
        <w:rPr>
          <w:lang w:eastAsia="ja-JP"/>
        </w:rPr>
        <w:t xml:space="preserve"> </w:t>
      </w:r>
      <w:r w:rsidR="00F70C35" w:rsidRPr="00F14E61">
        <w:rPr>
          <w:lang w:eastAsia="ja-JP"/>
        </w:rPr>
        <w:t>受託者は、契約締結後に下記の書類を</w:t>
      </w:r>
      <w:r w:rsidR="00C45DFA" w:rsidRPr="00F14E61">
        <w:rPr>
          <w:rFonts w:hint="eastAsia"/>
          <w:lang w:eastAsia="ja-JP"/>
        </w:rPr>
        <w:t>、</w:t>
      </w:r>
      <w:r w:rsidR="00F70C35" w:rsidRPr="00F14E61">
        <w:rPr>
          <w:lang w:eastAsia="ja-JP"/>
        </w:rPr>
        <w:t>監督員を経由し、委託者に提出しなければならない。ただし、監督員任命通知書受理以前は、委託者に提出するものとする。</w:t>
      </w:r>
    </w:p>
    <w:p w14:paraId="51290CE9" w14:textId="306FCEC1" w:rsidR="0062454D" w:rsidRPr="00F14E61" w:rsidRDefault="00F70C35" w:rsidP="0035480B">
      <w:pPr>
        <w:pStyle w:val="a3"/>
        <w:ind w:leftChars="300" w:left="900" w:hangingChars="100" w:hanging="240"/>
        <w:jc w:val="both"/>
        <w:rPr>
          <w:lang w:eastAsia="ja-JP"/>
        </w:rPr>
      </w:pPr>
      <w:r w:rsidRPr="00F14E61">
        <w:rPr>
          <w:lang w:eastAsia="ja-JP"/>
        </w:rPr>
        <w:t>ア</w:t>
      </w:r>
      <w:r w:rsidR="0035480B" w:rsidRPr="00F14E61">
        <w:rPr>
          <w:rFonts w:hint="eastAsia"/>
          <w:lang w:eastAsia="ja-JP"/>
        </w:rPr>
        <w:t xml:space="preserve"> </w:t>
      </w:r>
      <w:r w:rsidR="0035480B" w:rsidRPr="00F14E61">
        <w:rPr>
          <w:lang w:eastAsia="ja-JP"/>
        </w:rPr>
        <w:t xml:space="preserve"> </w:t>
      </w:r>
      <w:r w:rsidRPr="00F14E61">
        <w:rPr>
          <w:lang w:eastAsia="ja-JP"/>
        </w:rPr>
        <w:t>内訳書（契約書提出時）</w:t>
      </w:r>
    </w:p>
    <w:p w14:paraId="0E461F9C" w14:textId="547598AD" w:rsidR="0062454D" w:rsidRPr="00F14E61" w:rsidRDefault="00F70C35" w:rsidP="0035480B">
      <w:pPr>
        <w:pStyle w:val="a3"/>
        <w:tabs>
          <w:tab w:val="left" w:pos="1313"/>
        </w:tabs>
        <w:ind w:leftChars="300" w:left="900" w:hangingChars="100" w:hanging="240"/>
        <w:rPr>
          <w:lang w:eastAsia="ja-JP"/>
        </w:rPr>
      </w:pPr>
      <w:r w:rsidRPr="00F14E61">
        <w:rPr>
          <w:lang w:eastAsia="ja-JP"/>
        </w:rPr>
        <w:t>イ</w:t>
      </w:r>
      <w:r w:rsidR="0035480B" w:rsidRPr="00F14E61">
        <w:rPr>
          <w:rFonts w:hint="eastAsia"/>
          <w:lang w:eastAsia="ja-JP"/>
        </w:rPr>
        <w:t xml:space="preserve">　</w:t>
      </w:r>
      <w:r w:rsidRPr="00F14E61">
        <w:rPr>
          <w:lang w:eastAsia="ja-JP"/>
        </w:rPr>
        <w:t>工程表（契約締結後５日以内（</w:t>
      </w:r>
      <w:r w:rsidRPr="00F14E61">
        <w:rPr>
          <w:spacing w:val="-8"/>
          <w:lang w:eastAsia="ja-JP"/>
        </w:rPr>
        <w:t>休日を除く。</w:t>
      </w:r>
      <w:r w:rsidRPr="00F14E61">
        <w:rPr>
          <w:lang w:eastAsia="ja-JP"/>
        </w:rPr>
        <w:t>）、特記仕様書に提出の定めのある場合）</w:t>
      </w:r>
    </w:p>
    <w:p w14:paraId="19F88CB0" w14:textId="7F1C31A5" w:rsidR="00C45DFA" w:rsidRPr="00F14E61" w:rsidRDefault="00F70C35" w:rsidP="0035480B">
      <w:pPr>
        <w:pStyle w:val="a3"/>
        <w:ind w:leftChars="300" w:left="900" w:hangingChars="100" w:hanging="240"/>
        <w:rPr>
          <w:lang w:eastAsia="ja-JP"/>
        </w:rPr>
      </w:pPr>
      <w:r w:rsidRPr="00F14E61">
        <w:rPr>
          <w:lang w:eastAsia="ja-JP"/>
        </w:rPr>
        <w:t>ウ</w:t>
      </w:r>
      <w:r w:rsidR="0035480B" w:rsidRPr="00F14E61">
        <w:rPr>
          <w:rFonts w:hint="eastAsia"/>
          <w:lang w:eastAsia="ja-JP"/>
        </w:rPr>
        <w:t xml:space="preserve">　</w:t>
      </w:r>
      <w:r w:rsidRPr="00F14E61">
        <w:rPr>
          <w:lang w:eastAsia="ja-JP"/>
        </w:rPr>
        <w:t>契約履行着手届出</w:t>
      </w:r>
      <w:r w:rsidRPr="00F14E61">
        <w:rPr>
          <w:spacing w:val="-12"/>
          <w:lang w:eastAsia="ja-JP"/>
        </w:rPr>
        <w:t>書</w:t>
      </w:r>
      <w:r w:rsidRPr="00F14E61">
        <w:rPr>
          <w:lang w:eastAsia="ja-JP"/>
        </w:rPr>
        <w:t>（契約締結後５日以</w:t>
      </w:r>
      <w:r w:rsidRPr="00F14E61">
        <w:rPr>
          <w:spacing w:val="-12"/>
          <w:lang w:eastAsia="ja-JP"/>
        </w:rPr>
        <w:t>内</w:t>
      </w:r>
      <w:r w:rsidRPr="00F14E61">
        <w:rPr>
          <w:lang w:eastAsia="ja-JP"/>
        </w:rPr>
        <w:t>（休日を除く。））</w:t>
      </w:r>
    </w:p>
    <w:p w14:paraId="42DB4595" w14:textId="0127FABC" w:rsidR="00C45DFA" w:rsidRPr="00F14E61" w:rsidRDefault="00F70C35" w:rsidP="0035480B">
      <w:pPr>
        <w:pStyle w:val="a3"/>
        <w:ind w:leftChars="300" w:left="900" w:hangingChars="100" w:hanging="240"/>
        <w:rPr>
          <w:lang w:eastAsia="ja-JP"/>
        </w:rPr>
      </w:pPr>
      <w:r w:rsidRPr="00F14E61">
        <w:rPr>
          <w:lang w:eastAsia="ja-JP"/>
        </w:rPr>
        <w:t>エ</w:t>
      </w:r>
      <w:r w:rsidR="0035480B" w:rsidRPr="00F14E61">
        <w:rPr>
          <w:rFonts w:hint="eastAsia"/>
          <w:lang w:eastAsia="ja-JP"/>
        </w:rPr>
        <w:t xml:space="preserve">　</w:t>
      </w:r>
      <w:r w:rsidRPr="00F14E61">
        <w:rPr>
          <w:lang w:eastAsia="ja-JP"/>
        </w:rPr>
        <w:t>管理技術者選定通知</w:t>
      </w:r>
      <w:r w:rsidRPr="00F14E61">
        <w:rPr>
          <w:spacing w:val="-41"/>
          <w:lang w:eastAsia="ja-JP"/>
        </w:rPr>
        <w:t>書</w:t>
      </w:r>
      <w:r w:rsidRPr="00F14E61">
        <w:rPr>
          <w:lang w:eastAsia="ja-JP"/>
        </w:rPr>
        <w:t>（契約締結後５日以</w:t>
      </w:r>
      <w:r w:rsidRPr="00F14E61">
        <w:rPr>
          <w:spacing w:val="-41"/>
          <w:lang w:eastAsia="ja-JP"/>
        </w:rPr>
        <w:t>内</w:t>
      </w:r>
      <w:r w:rsidRPr="00F14E61">
        <w:rPr>
          <w:lang w:eastAsia="ja-JP"/>
        </w:rPr>
        <w:t xml:space="preserve">（休日を除く。）） </w:t>
      </w:r>
    </w:p>
    <w:p w14:paraId="35E277CE" w14:textId="0B1B581E" w:rsidR="0062454D" w:rsidRPr="00F14E61" w:rsidRDefault="00F70C35" w:rsidP="0035480B">
      <w:pPr>
        <w:pStyle w:val="a3"/>
        <w:ind w:leftChars="300" w:left="900" w:hangingChars="100" w:hanging="240"/>
        <w:rPr>
          <w:lang w:eastAsia="ja-JP"/>
        </w:rPr>
      </w:pPr>
      <w:r w:rsidRPr="00F14E61">
        <w:rPr>
          <w:lang w:eastAsia="ja-JP"/>
        </w:rPr>
        <w:t>オ</w:t>
      </w:r>
      <w:r w:rsidR="0035480B" w:rsidRPr="00F14E61">
        <w:rPr>
          <w:rFonts w:hint="eastAsia"/>
          <w:lang w:eastAsia="ja-JP"/>
        </w:rPr>
        <w:t xml:space="preserve">　</w:t>
      </w:r>
      <w:r w:rsidRPr="00F14E61">
        <w:rPr>
          <w:lang w:eastAsia="ja-JP"/>
        </w:rPr>
        <w:t>担当技術者選定通知書（管理技術者選定通知後速やかに）</w:t>
      </w:r>
    </w:p>
    <w:p w14:paraId="0A79A501" w14:textId="04C7E0D6" w:rsidR="00C45DFA" w:rsidRPr="00F14E61" w:rsidRDefault="00F70C35" w:rsidP="0035480B">
      <w:pPr>
        <w:pStyle w:val="a3"/>
        <w:tabs>
          <w:tab w:val="left" w:pos="1093"/>
        </w:tabs>
        <w:ind w:leftChars="300" w:left="900" w:hangingChars="100" w:hanging="240"/>
        <w:rPr>
          <w:lang w:eastAsia="ja-JP"/>
        </w:rPr>
      </w:pPr>
      <w:r w:rsidRPr="00F14E61">
        <w:rPr>
          <w:lang w:eastAsia="ja-JP"/>
        </w:rPr>
        <w:t>カ</w:t>
      </w:r>
      <w:r w:rsidR="00C45DFA" w:rsidRPr="00F14E61">
        <w:rPr>
          <w:rFonts w:hint="eastAsia"/>
          <w:lang w:eastAsia="ja-JP"/>
        </w:rPr>
        <w:t xml:space="preserve"> </w:t>
      </w:r>
      <w:r w:rsidR="00C45DFA" w:rsidRPr="00F14E61">
        <w:rPr>
          <w:lang w:eastAsia="ja-JP"/>
        </w:rPr>
        <w:t xml:space="preserve"> </w:t>
      </w:r>
      <w:r w:rsidRPr="00F14E61">
        <w:rPr>
          <w:lang w:eastAsia="ja-JP"/>
        </w:rPr>
        <w:t>事前協議チェックリス</w:t>
      </w:r>
      <w:r w:rsidRPr="00F14E61">
        <w:rPr>
          <w:spacing w:val="-68"/>
          <w:lang w:eastAsia="ja-JP"/>
        </w:rPr>
        <w:t>ト</w:t>
      </w:r>
      <w:r w:rsidRPr="00F14E61">
        <w:rPr>
          <w:lang w:eastAsia="ja-JP"/>
        </w:rPr>
        <w:t>（建築営繕業務用</w:t>
      </w:r>
      <w:r w:rsidRPr="00F14E61">
        <w:rPr>
          <w:spacing w:val="-135"/>
          <w:lang w:eastAsia="ja-JP"/>
        </w:rPr>
        <w:t>）</w:t>
      </w:r>
      <w:r w:rsidRPr="00F14E61">
        <w:rPr>
          <w:lang w:eastAsia="ja-JP"/>
        </w:rPr>
        <w:t>（管理技術者選定通知後速やかに）</w:t>
      </w:r>
    </w:p>
    <w:p w14:paraId="4C1AFC97" w14:textId="1045A97A" w:rsidR="0062454D" w:rsidRPr="00F14E61" w:rsidRDefault="00F70C35" w:rsidP="0035480B">
      <w:pPr>
        <w:pStyle w:val="a3"/>
        <w:tabs>
          <w:tab w:val="left" w:pos="1093"/>
        </w:tabs>
        <w:ind w:leftChars="300" w:left="900" w:hangingChars="100" w:hanging="240"/>
        <w:rPr>
          <w:lang w:eastAsia="ja-JP"/>
        </w:rPr>
      </w:pPr>
      <w:r w:rsidRPr="00F14E61">
        <w:rPr>
          <w:lang w:eastAsia="ja-JP"/>
        </w:rPr>
        <w:t>キ</w:t>
      </w:r>
      <w:r w:rsidR="00C45DFA" w:rsidRPr="00F14E61">
        <w:rPr>
          <w:rFonts w:hint="eastAsia"/>
          <w:lang w:eastAsia="ja-JP"/>
        </w:rPr>
        <w:t xml:space="preserve"> </w:t>
      </w:r>
      <w:r w:rsidR="00C45DFA" w:rsidRPr="00F14E61">
        <w:rPr>
          <w:lang w:eastAsia="ja-JP"/>
        </w:rPr>
        <w:t xml:space="preserve"> </w:t>
      </w:r>
      <w:r w:rsidRPr="00F14E61">
        <w:rPr>
          <w:lang w:eastAsia="ja-JP"/>
        </w:rPr>
        <w:t>再委託承諾願書（管理技術者選定通知後速やかに）</w:t>
      </w:r>
    </w:p>
    <w:p w14:paraId="42591621" w14:textId="76A3FA89" w:rsidR="0062454D" w:rsidRPr="00F14E61" w:rsidRDefault="00F70C35" w:rsidP="0035480B">
      <w:pPr>
        <w:pStyle w:val="a3"/>
        <w:tabs>
          <w:tab w:val="left" w:pos="1093"/>
        </w:tabs>
        <w:ind w:leftChars="300" w:left="900" w:hangingChars="100" w:hanging="240"/>
        <w:rPr>
          <w:lang w:eastAsia="ja-JP"/>
        </w:rPr>
      </w:pPr>
      <w:r w:rsidRPr="00F14E61">
        <w:rPr>
          <w:lang w:eastAsia="ja-JP"/>
        </w:rPr>
        <w:t>ク</w:t>
      </w:r>
      <w:r w:rsidR="00C45DFA" w:rsidRPr="00F14E61">
        <w:rPr>
          <w:lang w:eastAsia="ja-JP"/>
        </w:rPr>
        <w:t xml:space="preserve">  </w:t>
      </w:r>
      <w:r w:rsidRPr="00F14E61">
        <w:rPr>
          <w:lang w:eastAsia="ja-JP"/>
        </w:rPr>
        <w:t>業務計画書（管理技術者選定通知後速やかに）</w:t>
      </w:r>
    </w:p>
    <w:p w14:paraId="6EB2D1B1" w14:textId="7144B00D" w:rsidR="0062454D" w:rsidRPr="00F14E61" w:rsidRDefault="00C27A5E" w:rsidP="00C27A5E">
      <w:pPr>
        <w:pStyle w:val="a3"/>
        <w:ind w:leftChars="200" w:left="680" w:hangingChars="100" w:hanging="240"/>
        <w:rPr>
          <w:lang w:eastAsia="ja-JP"/>
        </w:rPr>
      </w:pPr>
      <w:r w:rsidRPr="00F14E61">
        <w:rPr>
          <w:rFonts w:hint="eastAsia"/>
          <w:lang w:eastAsia="ja-JP"/>
        </w:rPr>
        <w:t>(2)</w:t>
      </w:r>
      <w:r w:rsidRPr="00F14E61">
        <w:rPr>
          <w:lang w:eastAsia="ja-JP"/>
        </w:rPr>
        <w:t xml:space="preserve"> </w:t>
      </w:r>
      <w:r w:rsidR="00F70C35" w:rsidRPr="00F14E61">
        <w:rPr>
          <w:lang w:eastAsia="ja-JP"/>
        </w:rPr>
        <w:t>委託者及び受託者は、この契約で行う指示、請求、通知、報告、申出、承諾及び協議（以下「指示等」という。）は、書面で行わなければならない。</w:t>
      </w:r>
    </w:p>
    <w:p w14:paraId="5D236E1B" w14:textId="77777777" w:rsidR="0062454D" w:rsidRPr="00F14E61" w:rsidRDefault="00F70C35" w:rsidP="00C27A5E">
      <w:pPr>
        <w:pStyle w:val="a3"/>
        <w:ind w:leftChars="300" w:left="660" w:firstLineChars="100" w:firstLine="240"/>
        <w:jc w:val="both"/>
        <w:rPr>
          <w:lang w:eastAsia="ja-JP"/>
        </w:rPr>
      </w:pPr>
      <w:r w:rsidRPr="00F14E61">
        <w:rPr>
          <w:lang w:eastAsia="ja-JP"/>
        </w:rPr>
        <w:t>なお、やむを得ない事情により、口頭で行った指示等は７日以内に書面により交付するものとする。その書式は、建築設計等委託業務打合せ簿（以下「打合せ簿」という。）により行うことを原則とする。</w:t>
      </w:r>
    </w:p>
    <w:p w14:paraId="3343F6EC" w14:textId="29A4683E" w:rsidR="0062454D" w:rsidRPr="00F14E61" w:rsidRDefault="00C27A5E" w:rsidP="00C27A5E">
      <w:pPr>
        <w:pStyle w:val="a3"/>
        <w:ind w:leftChars="200" w:left="680" w:hangingChars="100" w:hanging="240"/>
        <w:jc w:val="both"/>
        <w:rPr>
          <w:lang w:eastAsia="ja-JP"/>
        </w:rPr>
      </w:pPr>
      <w:r w:rsidRPr="00F14E61">
        <w:rPr>
          <w:rFonts w:hint="eastAsia"/>
          <w:lang w:eastAsia="ja-JP"/>
        </w:rPr>
        <w:t>(3)</w:t>
      </w:r>
      <w:r w:rsidRPr="00F14E61">
        <w:rPr>
          <w:lang w:eastAsia="ja-JP"/>
        </w:rPr>
        <w:t xml:space="preserve"> </w:t>
      </w:r>
      <w:r w:rsidR="00F70C35" w:rsidRPr="00F14E61">
        <w:rPr>
          <w:lang w:eastAsia="ja-JP"/>
        </w:rPr>
        <w:t>受託者が委託者に提出する書類で様式及び提出部数が定められていない場合は、監督員の指示によるものとする。</w:t>
      </w:r>
    </w:p>
    <w:p w14:paraId="516491E7" w14:textId="128D9044" w:rsidR="0062454D" w:rsidRPr="00F14E61" w:rsidRDefault="00C27A5E" w:rsidP="00F14E61">
      <w:pPr>
        <w:pStyle w:val="a3"/>
        <w:ind w:leftChars="200" w:left="680" w:hangingChars="100" w:hanging="240"/>
        <w:jc w:val="both"/>
        <w:rPr>
          <w:spacing w:val="-10"/>
          <w:lang w:eastAsia="ja-JP"/>
        </w:rPr>
      </w:pPr>
      <w:r w:rsidRPr="00F14E61">
        <w:rPr>
          <w:rFonts w:hint="eastAsia"/>
          <w:lang w:eastAsia="ja-JP"/>
        </w:rPr>
        <w:t xml:space="preserve">(4) </w:t>
      </w:r>
      <w:r w:rsidR="00F70C35" w:rsidRPr="00F14E61">
        <w:rPr>
          <w:lang w:eastAsia="ja-JP"/>
        </w:rPr>
        <w:t>公共建築設計者情報システム（ＰＵＢＤＩＳ）に登録することが特記された場合</w:t>
      </w:r>
      <w:r w:rsidR="00F70C35" w:rsidRPr="00F14E61">
        <w:rPr>
          <w:spacing w:val="-11"/>
          <w:lang w:eastAsia="ja-JP"/>
        </w:rPr>
        <w:t xml:space="preserve">は、登録内容について、あらかじめ監督員の確認を受け、業務完了後 </w:t>
      </w:r>
      <w:r w:rsidR="00F70C35" w:rsidRPr="00F14E61">
        <w:rPr>
          <w:lang w:eastAsia="ja-JP"/>
        </w:rPr>
        <w:t>10</w:t>
      </w:r>
      <w:r w:rsidR="00F70C35" w:rsidRPr="00F14E61">
        <w:rPr>
          <w:spacing w:val="-10"/>
          <w:lang w:eastAsia="ja-JP"/>
        </w:rPr>
        <w:t xml:space="preserve"> 日以内に登録の手続を行うとともに、登録されることを証明する資料を監督員に提出しなければならない。</w:t>
      </w:r>
    </w:p>
    <w:p w14:paraId="1A3E206A" w14:textId="77777777" w:rsidR="0062454D" w:rsidRPr="00F14E61" w:rsidRDefault="0062454D" w:rsidP="00013344">
      <w:pPr>
        <w:pStyle w:val="a3"/>
        <w:rPr>
          <w:sz w:val="28"/>
          <w:lang w:eastAsia="ja-JP"/>
        </w:rPr>
      </w:pPr>
    </w:p>
    <w:p w14:paraId="5C6E3FA6" w14:textId="77777777" w:rsidR="0062454D" w:rsidRPr="00F14E61" w:rsidRDefault="00F70C35" w:rsidP="00C27A5E">
      <w:pPr>
        <w:pStyle w:val="a3"/>
        <w:ind w:leftChars="100" w:left="220"/>
        <w:rPr>
          <w:rFonts w:ascii="ＭＳ ゴシック" w:eastAsia="ＭＳ ゴシック"/>
          <w:lang w:eastAsia="ja-JP"/>
        </w:rPr>
      </w:pPr>
      <w:r w:rsidRPr="00F14E61">
        <w:rPr>
          <w:rFonts w:ascii="ＭＳ ゴシック" w:eastAsia="ＭＳ ゴシック" w:hint="eastAsia"/>
          <w:lang w:eastAsia="ja-JP"/>
        </w:rPr>
        <w:t>４</w:t>
      </w:r>
      <w:r w:rsidRPr="00F14E61">
        <w:rPr>
          <w:rFonts w:ascii="ＭＳ ゴシック" w:eastAsia="ＭＳ ゴシック" w:hint="eastAsia"/>
          <w:lang w:eastAsia="ja-JP"/>
        </w:rPr>
        <w:tab/>
        <w:t>業務計画書</w:t>
      </w:r>
    </w:p>
    <w:p w14:paraId="0C8CA58A" w14:textId="5F6EC9CA" w:rsidR="0062454D" w:rsidRPr="00F14E61" w:rsidRDefault="0035480B" w:rsidP="0035480B">
      <w:pPr>
        <w:pStyle w:val="a3"/>
        <w:ind w:leftChars="200" w:left="680" w:hangingChars="100" w:hanging="240"/>
        <w:jc w:val="both"/>
        <w:rPr>
          <w:lang w:eastAsia="ja-JP"/>
        </w:rPr>
      </w:pPr>
      <w:r w:rsidRPr="00F14E61">
        <w:rPr>
          <w:rFonts w:hint="eastAsia"/>
          <w:lang w:eastAsia="ja-JP"/>
        </w:rPr>
        <w:t>(1)</w:t>
      </w:r>
      <w:r w:rsidRPr="00F14E61">
        <w:rPr>
          <w:lang w:eastAsia="ja-JP"/>
        </w:rPr>
        <w:t xml:space="preserve"> </w:t>
      </w:r>
      <w:r w:rsidR="00F70C35" w:rsidRPr="00F14E61">
        <w:rPr>
          <w:lang w:eastAsia="ja-JP"/>
        </w:rPr>
        <w:t>受託者は、業務着手後</w:t>
      </w:r>
      <w:r w:rsidR="00834005" w:rsidRPr="00F14E61">
        <w:rPr>
          <w:rFonts w:hint="eastAsia"/>
          <w:lang w:eastAsia="ja-JP"/>
        </w:rPr>
        <w:t>速</w:t>
      </w:r>
      <w:r w:rsidR="00F70C35" w:rsidRPr="00F14E61">
        <w:rPr>
          <w:lang w:eastAsia="ja-JP"/>
        </w:rPr>
        <w:t>やかに業務計画書を作成し、監督員の承諾を得なければならない。</w:t>
      </w:r>
    </w:p>
    <w:p w14:paraId="0AB757A2" w14:textId="4EFAD654" w:rsidR="0062454D" w:rsidRPr="00F14E61" w:rsidRDefault="0035480B" w:rsidP="0035480B">
      <w:pPr>
        <w:pStyle w:val="a3"/>
        <w:ind w:leftChars="200" w:left="680" w:hangingChars="100" w:hanging="240"/>
        <w:jc w:val="both"/>
        <w:rPr>
          <w:lang w:eastAsia="ja-JP"/>
        </w:rPr>
      </w:pPr>
      <w:r w:rsidRPr="00F14E61">
        <w:rPr>
          <w:rFonts w:hint="eastAsia"/>
          <w:lang w:eastAsia="ja-JP"/>
        </w:rPr>
        <w:t>(2)</w:t>
      </w:r>
      <w:r w:rsidRPr="00F14E61">
        <w:rPr>
          <w:lang w:eastAsia="ja-JP"/>
        </w:rPr>
        <w:t xml:space="preserve"> </w:t>
      </w:r>
      <w:r w:rsidR="00F70C35" w:rsidRPr="00F14E61">
        <w:rPr>
          <w:lang w:eastAsia="ja-JP"/>
        </w:rPr>
        <w:t>業務計画書には、設計図書に基づく業務実施方針、担当技術者及び協力者の編成</w:t>
      </w:r>
      <w:r w:rsidR="00F70C35" w:rsidRPr="00F14E61">
        <w:rPr>
          <w:lang w:eastAsia="ja-JP"/>
        </w:rPr>
        <w:lastRenderedPageBreak/>
        <w:t>表、詳細工程、品質管理計画その他必要な事項を記載するものとする。</w:t>
      </w:r>
    </w:p>
    <w:p w14:paraId="36A993AE" w14:textId="7C26E9B2" w:rsidR="0062454D" w:rsidRPr="00F14E61" w:rsidRDefault="0035480B" w:rsidP="0035480B">
      <w:pPr>
        <w:pStyle w:val="a3"/>
        <w:ind w:leftChars="200" w:left="680" w:hangingChars="100" w:hanging="240"/>
        <w:jc w:val="both"/>
        <w:rPr>
          <w:lang w:eastAsia="ja-JP"/>
        </w:rPr>
      </w:pPr>
      <w:r w:rsidRPr="00F14E61">
        <w:rPr>
          <w:rFonts w:hint="eastAsia"/>
          <w:lang w:eastAsia="ja-JP"/>
        </w:rPr>
        <w:t>(</w:t>
      </w:r>
      <w:r w:rsidRPr="00F14E61">
        <w:rPr>
          <w:lang w:eastAsia="ja-JP"/>
        </w:rPr>
        <w:t>3</w:t>
      </w:r>
      <w:r w:rsidRPr="00F14E61">
        <w:rPr>
          <w:rFonts w:hint="eastAsia"/>
          <w:lang w:eastAsia="ja-JP"/>
        </w:rPr>
        <w:t>)</w:t>
      </w:r>
      <w:r w:rsidR="00F14E61" w:rsidRPr="00F14E61">
        <w:rPr>
          <w:lang w:eastAsia="ja-JP"/>
        </w:rPr>
        <w:t xml:space="preserve"> </w:t>
      </w:r>
      <w:r w:rsidR="00F70C35" w:rsidRPr="00F14E61">
        <w:rPr>
          <w:lang w:eastAsia="ja-JP"/>
        </w:rPr>
        <w:t>受託者は、業務計画書の内容を変更する場合は、理由を明確にしたうえで、その都度監督員に変更業務計画書を提出し承諾を得なければならない。</w:t>
      </w:r>
    </w:p>
    <w:p w14:paraId="22934C09" w14:textId="0ECE7A5D" w:rsidR="0062454D" w:rsidRPr="00F14E61" w:rsidRDefault="0035480B" w:rsidP="0035480B">
      <w:pPr>
        <w:pStyle w:val="a3"/>
        <w:ind w:leftChars="200" w:left="680" w:hangingChars="100" w:hanging="240"/>
        <w:jc w:val="both"/>
        <w:rPr>
          <w:lang w:eastAsia="ja-JP"/>
        </w:rPr>
      </w:pPr>
      <w:r w:rsidRPr="00F14E61">
        <w:rPr>
          <w:rFonts w:hint="eastAsia"/>
          <w:lang w:eastAsia="ja-JP"/>
        </w:rPr>
        <w:t>(4)</w:t>
      </w:r>
      <w:r w:rsidRPr="00F14E61">
        <w:rPr>
          <w:lang w:eastAsia="ja-JP"/>
        </w:rPr>
        <w:t xml:space="preserve"> </w:t>
      </w:r>
      <w:r w:rsidR="00F70C35" w:rsidRPr="00F14E61">
        <w:rPr>
          <w:lang w:eastAsia="ja-JP"/>
        </w:rPr>
        <w:t>監督員が指示した事項については、受託者は更に詳細な業務計画に係る資料を提出しなければならない。</w:t>
      </w:r>
    </w:p>
    <w:p w14:paraId="72096829" w14:textId="77777777" w:rsidR="00644C5E" w:rsidRPr="00F14E61" w:rsidRDefault="00644C5E" w:rsidP="00013344">
      <w:pPr>
        <w:pStyle w:val="a3"/>
        <w:ind w:left="613" w:right="240" w:hanging="480"/>
        <w:jc w:val="both"/>
        <w:rPr>
          <w:lang w:eastAsia="ja-JP"/>
        </w:rPr>
      </w:pPr>
    </w:p>
    <w:p w14:paraId="1FD3E1C8" w14:textId="6DEDF32A" w:rsidR="0062454D" w:rsidRPr="00F14E61" w:rsidRDefault="00F70C35" w:rsidP="0035480B">
      <w:pPr>
        <w:pStyle w:val="a3"/>
        <w:ind w:leftChars="100" w:left="220"/>
        <w:jc w:val="both"/>
        <w:rPr>
          <w:rFonts w:ascii="ＭＳ ゴシック" w:eastAsia="ＭＳ ゴシック"/>
          <w:lang w:eastAsia="ja-JP"/>
        </w:rPr>
      </w:pPr>
      <w:r w:rsidRPr="00F14E61">
        <w:rPr>
          <w:rFonts w:ascii="ＭＳ ゴシック" w:eastAsia="ＭＳ ゴシック" w:hint="eastAsia"/>
          <w:lang w:eastAsia="ja-JP"/>
        </w:rPr>
        <w:t>５</w:t>
      </w:r>
      <w:r w:rsidRPr="00F14E61">
        <w:rPr>
          <w:rFonts w:ascii="ＭＳ ゴシック" w:eastAsia="ＭＳ ゴシック" w:hint="eastAsia"/>
          <w:lang w:eastAsia="ja-JP"/>
        </w:rPr>
        <w:tab/>
        <w:t>守秘義務及び個人情報の保護</w:t>
      </w:r>
    </w:p>
    <w:p w14:paraId="1E898229" w14:textId="04CC51D6" w:rsidR="0062454D" w:rsidRPr="00F14E61" w:rsidRDefault="00AB72C9" w:rsidP="00AB72C9">
      <w:pPr>
        <w:pStyle w:val="a3"/>
        <w:ind w:leftChars="200" w:left="680" w:hangingChars="100" w:hanging="240"/>
        <w:jc w:val="both"/>
        <w:rPr>
          <w:lang w:eastAsia="ja-JP"/>
        </w:rPr>
      </w:pPr>
      <w:r w:rsidRPr="00F14E61">
        <w:rPr>
          <w:rFonts w:hint="eastAsia"/>
          <w:lang w:eastAsia="ja-JP"/>
        </w:rPr>
        <w:t>(1)</w:t>
      </w:r>
      <w:r w:rsidRPr="00F14E61">
        <w:rPr>
          <w:lang w:eastAsia="ja-JP"/>
        </w:rPr>
        <w:t xml:space="preserve"> </w:t>
      </w:r>
      <w:r w:rsidR="00F70C35" w:rsidRPr="00F14E61">
        <w:rPr>
          <w:lang w:eastAsia="ja-JP"/>
        </w:rPr>
        <w:t>受託者は、業務の実施過程で知り得た秘密を第三者に漏らしてはならない。</w:t>
      </w:r>
    </w:p>
    <w:p w14:paraId="1C5323D5" w14:textId="21B5E574" w:rsidR="0062454D" w:rsidRPr="00F14E61" w:rsidRDefault="00AB72C9" w:rsidP="00AB72C9">
      <w:pPr>
        <w:pStyle w:val="a3"/>
        <w:ind w:leftChars="200" w:left="680" w:hangingChars="100" w:hanging="240"/>
        <w:jc w:val="both"/>
        <w:rPr>
          <w:lang w:eastAsia="ja-JP"/>
        </w:rPr>
      </w:pPr>
      <w:r w:rsidRPr="00F14E61">
        <w:rPr>
          <w:rFonts w:hint="eastAsia"/>
          <w:lang w:eastAsia="ja-JP"/>
        </w:rPr>
        <w:t>(2)</w:t>
      </w:r>
      <w:r w:rsidRPr="00F14E61">
        <w:rPr>
          <w:lang w:eastAsia="ja-JP"/>
        </w:rPr>
        <w:t xml:space="preserve"> </w:t>
      </w:r>
      <w:r w:rsidR="00F70C35" w:rsidRPr="00F14E61">
        <w:rPr>
          <w:lang w:eastAsia="ja-JP"/>
        </w:rPr>
        <w:t>受託者は、個人情報を取り扱う業務を行なう場合は、その取り扱いについて、横浜市個人情報の保護に関する条例に基づく「個人情報取扱特記事項」を遵守しなければならない。</w:t>
      </w:r>
    </w:p>
    <w:p w14:paraId="3C925A0D" w14:textId="77777777" w:rsidR="0062454D" w:rsidRPr="00F14E61" w:rsidRDefault="0062454D" w:rsidP="00013344">
      <w:pPr>
        <w:pStyle w:val="a3"/>
        <w:rPr>
          <w:sz w:val="28"/>
          <w:lang w:eastAsia="ja-JP"/>
        </w:rPr>
      </w:pPr>
    </w:p>
    <w:p w14:paraId="55957CFD" w14:textId="52C848FB" w:rsidR="0062454D" w:rsidRPr="00F14E61" w:rsidRDefault="00AF078C" w:rsidP="0035480B">
      <w:pPr>
        <w:pStyle w:val="a3"/>
        <w:ind w:leftChars="100" w:left="220"/>
        <w:jc w:val="both"/>
        <w:rPr>
          <w:rFonts w:ascii="ＭＳ ゴシック" w:eastAsia="ＭＳ ゴシック"/>
          <w:lang w:eastAsia="ja-JP"/>
        </w:rPr>
      </w:pPr>
      <w:r w:rsidRPr="00F14E61">
        <w:rPr>
          <w:rFonts w:ascii="ＭＳ ゴシック" w:eastAsia="ＭＳ ゴシック" w:hint="eastAsia"/>
          <w:lang w:eastAsia="ja-JP"/>
        </w:rPr>
        <w:t>６</w:t>
      </w:r>
      <w:r w:rsidR="00F70C35" w:rsidRPr="00F14E61">
        <w:rPr>
          <w:rFonts w:ascii="ＭＳ ゴシック" w:eastAsia="ＭＳ ゴシック" w:hint="eastAsia"/>
          <w:lang w:eastAsia="ja-JP"/>
        </w:rPr>
        <w:tab/>
        <w:t>再委託</w:t>
      </w:r>
    </w:p>
    <w:p w14:paraId="62E8CEB3" w14:textId="0C9F6DDE" w:rsidR="0062454D" w:rsidRPr="00F14E61" w:rsidRDefault="0035480B" w:rsidP="0035480B">
      <w:pPr>
        <w:pStyle w:val="a3"/>
        <w:ind w:leftChars="200" w:left="680" w:hangingChars="100" w:hanging="240"/>
        <w:jc w:val="both"/>
        <w:rPr>
          <w:lang w:eastAsia="ja-JP"/>
        </w:rPr>
      </w:pPr>
      <w:r w:rsidRPr="00F14E61">
        <w:rPr>
          <w:rFonts w:hint="eastAsia"/>
          <w:lang w:eastAsia="ja-JP"/>
        </w:rPr>
        <w:t>(1)</w:t>
      </w:r>
      <w:r w:rsidRPr="00F14E61">
        <w:rPr>
          <w:lang w:eastAsia="ja-JP"/>
        </w:rPr>
        <w:t xml:space="preserve"> </w:t>
      </w:r>
      <w:r w:rsidR="00F70C35" w:rsidRPr="00F14E61">
        <w:rPr>
          <w:lang w:eastAsia="ja-JP"/>
        </w:rPr>
        <w:t>受託者は、設計業務における総合的な企画及び判断並びに業務遂行管理部分を、契約約款第６条の規定により、再委託してはならない。</w:t>
      </w:r>
    </w:p>
    <w:p w14:paraId="341AE783" w14:textId="24813993" w:rsidR="0062454D" w:rsidRPr="00F14E61" w:rsidRDefault="0035480B" w:rsidP="0035480B">
      <w:pPr>
        <w:pStyle w:val="a3"/>
        <w:ind w:leftChars="200" w:left="680" w:hangingChars="100" w:hanging="240"/>
        <w:jc w:val="both"/>
        <w:rPr>
          <w:lang w:eastAsia="ja-JP"/>
        </w:rPr>
      </w:pPr>
      <w:r w:rsidRPr="00F14E61">
        <w:rPr>
          <w:rFonts w:hint="eastAsia"/>
          <w:lang w:eastAsia="ja-JP"/>
        </w:rPr>
        <w:t>(2)</w:t>
      </w:r>
      <w:r w:rsidRPr="00F14E61">
        <w:rPr>
          <w:lang w:eastAsia="ja-JP"/>
        </w:rPr>
        <w:t xml:space="preserve"> </w:t>
      </w:r>
      <w:r w:rsidR="00F70C35" w:rsidRPr="00F14E61">
        <w:rPr>
          <w:lang w:eastAsia="ja-JP"/>
        </w:rPr>
        <w:t>受託者は、複写、印刷、製本、計算処理( 構造計算、設備計算及び積算を除く) 、トレース、資料整理、模型製作、透視図作成等の簡易な業務を第三者に再委託する場合は、委託者の承諾を必要としない。</w:t>
      </w:r>
    </w:p>
    <w:p w14:paraId="07306349" w14:textId="2021FA8D" w:rsidR="0062454D" w:rsidRPr="00F14E61" w:rsidRDefault="0035480B" w:rsidP="0035480B">
      <w:pPr>
        <w:pStyle w:val="a3"/>
        <w:ind w:leftChars="200" w:left="680" w:hangingChars="100" w:hanging="240"/>
        <w:jc w:val="both"/>
        <w:rPr>
          <w:lang w:eastAsia="ja-JP"/>
        </w:rPr>
      </w:pPr>
      <w:r w:rsidRPr="00F14E61">
        <w:rPr>
          <w:rFonts w:hint="eastAsia"/>
          <w:lang w:eastAsia="ja-JP"/>
        </w:rPr>
        <w:t>(3)</w:t>
      </w:r>
      <w:r w:rsidRPr="00F14E61">
        <w:rPr>
          <w:lang w:eastAsia="ja-JP"/>
        </w:rPr>
        <w:t xml:space="preserve"> </w:t>
      </w:r>
      <w:r w:rsidR="00F70C35" w:rsidRPr="00F14E61">
        <w:rPr>
          <w:lang w:eastAsia="ja-JP"/>
        </w:rPr>
        <w:t>受託者は、第１項及び第２項に規定する業務以外の再委託に当たっては、再委託承諾願書を提出し、承諾を得なければならない。</w:t>
      </w:r>
    </w:p>
    <w:p w14:paraId="665DA110" w14:textId="349F0FC7" w:rsidR="0062454D" w:rsidRPr="00F14E61" w:rsidRDefault="0035480B" w:rsidP="0035480B">
      <w:pPr>
        <w:pStyle w:val="a3"/>
        <w:ind w:leftChars="200" w:left="680" w:hangingChars="100" w:hanging="240"/>
        <w:jc w:val="both"/>
        <w:rPr>
          <w:lang w:eastAsia="ja-JP"/>
        </w:rPr>
      </w:pPr>
      <w:r w:rsidRPr="00F14E61">
        <w:rPr>
          <w:rFonts w:hint="eastAsia"/>
          <w:lang w:eastAsia="ja-JP"/>
        </w:rPr>
        <w:t>(4)</w:t>
      </w:r>
      <w:r w:rsidRPr="00F14E61">
        <w:rPr>
          <w:lang w:eastAsia="ja-JP"/>
        </w:rPr>
        <w:t xml:space="preserve"> </w:t>
      </w:r>
      <w:r w:rsidR="00F70C35" w:rsidRPr="00F14E61">
        <w:rPr>
          <w:lang w:eastAsia="ja-JP"/>
        </w:rPr>
        <w:t>受託者は、設計業務を再委託する場合は、委託した業務の内容を記した書類により行うこととする。なお、協力者が横浜市の「一般競争入札有資格者」である場合は、指名停止期間中であってはならない。</w:t>
      </w:r>
    </w:p>
    <w:p w14:paraId="30F8CFD6" w14:textId="7E4D9E0E" w:rsidR="0062454D" w:rsidRPr="00F14E61" w:rsidRDefault="0035480B" w:rsidP="0035480B">
      <w:pPr>
        <w:pStyle w:val="a3"/>
        <w:ind w:leftChars="200" w:left="680" w:hangingChars="100" w:hanging="240"/>
        <w:jc w:val="both"/>
        <w:rPr>
          <w:lang w:eastAsia="ja-JP"/>
        </w:rPr>
      </w:pPr>
      <w:r w:rsidRPr="00F14E61">
        <w:rPr>
          <w:rFonts w:hint="eastAsia"/>
          <w:lang w:eastAsia="ja-JP"/>
        </w:rPr>
        <w:t>(5)</w:t>
      </w:r>
      <w:r w:rsidRPr="00F14E61">
        <w:rPr>
          <w:lang w:eastAsia="ja-JP"/>
        </w:rPr>
        <w:t xml:space="preserve"> </w:t>
      </w:r>
      <w:r w:rsidR="00F70C35" w:rsidRPr="00F14E61">
        <w:rPr>
          <w:lang w:eastAsia="ja-JP"/>
        </w:rPr>
        <w:t>受託者は、協力者及び協力者が再々委託を行うなど複数の段階で再委託が行われるときは当該複数の段階の再委託の相手方の住所、氏名及び当該複数の段階の再委託の相手方がそれぞれ行う業務の範囲を記載した書面を更に詳細な業務計画に係る資料として、監督員に提出しなければならない。</w:t>
      </w:r>
    </w:p>
    <w:p w14:paraId="544A033B" w14:textId="5A661E8F" w:rsidR="0062454D" w:rsidRPr="00F14E61" w:rsidRDefault="0035480B" w:rsidP="0035480B">
      <w:pPr>
        <w:pStyle w:val="a3"/>
        <w:ind w:leftChars="200" w:left="680" w:hangingChars="100" w:hanging="240"/>
        <w:jc w:val="both"/>
        <w:rPr>
          <w:lang w:eastAsia="ja-JP"/>
        </w:rPr>
      </w:pPr>
      <w:r w:rsidRPr="00F14E61">
        <w:rPr>
          <w:rFonts w:hint="eastAsia"/>
          <w:lang w:eastAsia="ja-JP"/>
        </w:rPr>
        <w:t>(6)</w:t>
      </w:r>
      <w:r w:rsidRPr="00F14E61">
        <w:rPr>
          <w:lang w:eastAsia="ja-JP"/>
        </w:rPr>
        <w:t xml:space="preserve"> </w:t>
      </w:r>
      <w:r w:rsidR="00F70C35" w:rsidRPr="00F14E61">
        <w:rPr>
          <w:lang w:eastAsia="ja-JP"/>
        </w:rPr>
        <w:t>受託者は、協力者に対して、設計業務の実施について適切な指導及び管理を行わなければならない。また、複数の段階で再委託が行われる場合についても必要な措置を講じなければならない。</w:t>
      </w:r>
    </w:p>
    <w:p w14:paraId="366ADB01" w14:textId="77777777" w:rsidR="0062454D" w:rsidRPr="00F14E61" w:rsidRDefault="0062454D" w:rsidP="00013344">
      <w:pPr>
        <w:pStyle w:val="a3"/>
        <w:rPr>
          <w:sz w:val="28"/>
          <w:lang w:eastAsia="ja-JP"/>
        </w:rPr>
      </w:pPr>
    </w:p>
    <w:p w14:paraId="3C6096C5" w14:textId="784CBA4D" w:rsidR="0062454D" w:rsidRPr="00F14E61" w:rsidRDefault="00AF078C" w:rsidP="0035480B">
      <w:pPr>
        <w:pStyle w:val="a3"/>
        <w:tabs>
          <w:tab w:val="left" w:pos="593"/>
        </w:tabs>
        <w:ind w:leftChars="100" w:left="220"/>
        <w:rPr>
          <w:rFonts w:ascii="ＭＳ ゴシック" w:eastAsia="ＭＳ ゴシック"/>
          <w:lang w:eastAsia="ja-JP"/>
        </w:rPr>
      </w:pPr>
      <w:r w:rsidRPr="00F14E61">
        <w:rPr>
          <w:rFonts w:ascii="ＭＳ ゴシック" w:eastAsia="ＭＳ ゴシック" w:hint="eastAsia"/>
          <w:lang w:eastAsia="ja-JP"/>
        </w:rPr>
        <w:t>７</w:t>
      </w:r>
      <w:r w:rsidR="0035480B" w:rsidRPr="00F14E61">
        <w:rPr>
          <w:rFonts w:ascii="ＭＳ ゴシック" w:eastAsia="ＭＳ ゴシック" w:hint="eastAsia"/>
          <w:lang w:eastAsia="ja-JP"/>
        </w:rPr>
        <w:t xml:space="preserve">　</w:t>
      </w:r>
      <w:r w:rsidR="00F70C35" w:rsidRPr="00F14E61">
        <w:rPr>
          <w:rFonts w:ascii="ＭＳ ゴシック" w:eastAsia="ＭＳ ゴシック" w:hint="eastAsia"/>
          <w:lang w:eastAsia="ja-JP"/>
        </w:rPr>
        <w:t>特許権及び著作権等の使用</w:t>
      </w:r>
    </w:p>
    <w:p w14:paraId="6084E280" w14:textId="29A95626" w:rsidR="0062454D" w:rsidRPr="00F14E61" w:rsidRDefault="0035480B" w:rsidP="0035480B">
      <w:pPr>
        <w:pStyle w:val="a3"/>
        <w:ind w:leftChars="200" w:left="680" w:hangingChars="100" w:hanging="240"/>
        <w:jc w:val="both"/>
        <w:rPr>
          <w:lang w:eastAsia="ja-JP"/>
        </w:rPr>
      </w:pPr>
      <w:r w:rsidRPr="00F14E61">
        <w:rPr>
          <w:rFonts w:hint="eastAsia"/>
          <w:lang w:eastAsia="ja-JP"/>
        </w:rPr>
        <w:t>(1)</w:t>
      </w:r>
      <w:r w:rsidRPr="00F14E61">
        <w:rPr>
          <w:lang w:eastAsia="ja-JP"/>
        </w:rPr>
        <w:t xml:space="preserve"> </w:t>
      </w:r>
      <w:r w:rsidR="00F70C35" w:rsidRPr="00F14E61">
        <w:rPr>
          <w:lang w:eastAsia="ja-JP"/>
        </w:rPr>
        <w:t>受託者は、特許権、実用新案権、意匠権、商標権その他日本国の法令に基づき保護される第三者の権利（以下「特許権等」という。）の対象である履行方法を委託者が指定した場合は、その履行方法の使用について委託者と協議しなければならない。</w:t>
      </w:r>
    </w:p>
    <w:p w14:paraId="64F227A8" w14:textId="5565B6C5" w:rsidR="0062454D" w:rsidRPr="00F14E61" w:rsidRDefault="0035480B" w:rsidP="0035480B">
      <w:pPr>
        <w:pStyle w:val="a3"/>
        <w:ind w:leftChars="200" w:left="680" w:hangingChars="100" w:hanging="240"/>
        <w:jc w:val="both"/>
        <w:rPr>
          <w:lang w:eastAsia="ja-JP"/>
        </w:rPr>
      </w:pPr>
      <w:r w:rsidRPr="00F14E61">
        <w:rPr>
          <w:rFonts w:hint="eastAsia"/>
          <w:lang w:eastAsia="ja-JP"/>
        </w:rPr>
        <w:t xml:space="preserve">(2) </w:t>
      </w:r>
      <w:r w:rsidR="00F70C35" w:rsidRPr="00F14E61">
        <w:rPr>
          <w:lang w:eastAsia="ja-JP"/>
        </w:rPr>
        <w:t>受託者は、特許権等の対象となっている履行方法を使用するときは、その使用に関する一切の責任を負わなければならない。</w:t>
      </w:r>
    </w:p>
    <w:p w14:paraId="38E84C19" w14:textId="779F910B" w:rsidR="0062454D" w:rsidRPr="00F14E61" w:rsidRDefault="0035480B" w:rsidP="0035480B">
      <w:pPr>
        <w:pStyle w:val="a3"/>
        <w:ind w:leftChars="200" w:left="680" w:hangingChars="100" w:hanging="240"/>
        <w:rPr>
          <w:lang w:eastAsia="ja-JP"/>
        </w:rPr>
      </w:pPr>
      <w:r w:rsidRPr="00F14E61">
        <w:rPr>
          <w:rFonts w:hint="eastAsia"/>
          <w:lang w:eastAsia="ja-JP"/>
        </w:rPr>
        <w:t>(3)</w:t>
      </w:r>
      <w:r w:rsidRPr="00F14E61">
        <w:rPr>
          <w:lang w:eastAsia="ja-JP"/>
        </w:rPr>
        <w:t xml:space="preserve"> </w:t>
      </w:r>
      <w:r w:rsidR="00F70C35" w:rsidRPr="00F14E61">
        <w:rPr>
          <w:lang w:eastAsia="ja-JP"/>
        </w:rPr>
        <w:t>特許権等の発明等については、契約約款第８条の定めによる。</w:t>
      </w:r>
    </w:p>
    <w:p w14:paraId="1A07DCF1" w14:textId="77777777" w:rsidR="0035480B" w:rsidRPr="00F14E61" w:rsidRDefault="0035480B" w:rsidP="0035480B">
      <w:pPr>
        <w:pStyle w:val="a3"/>
        <w:ind w:leftChars="200" w:left="680" w:hangingChars="100" w:hanging="240"/>
        <w:jc w:val="both"/>
        <w:rPr>
          <w:lang w:eastAsia="ja-JP"/>
        </w:rPr>
      </w:pPr>
      <w:r w:rsidRPr="00F14E61">
        <w:rPr>
          <w:rFonts w:hint="eastAsia"/>
          <w:lang w:eastAsia="ja-JP"/>
        </w:rPr>
        <w:t>(4)</w:t>
      </w:r>
      <w:r w:rsidRPr="00F14E61">
        <w:rPr>
          <w:lang w:eastAsia="ja-JP"/>
        </w:rPr>
        <w:t xml:space="preserve"> </w:t>
      </w:r>
      <w:r w:rsidR="00F70C35" w:rsidRPr="00F14E61">
        <w:rPr>
          <w:lang w:eastAsia="ja-JP"/>
        </w:rPr>
        <w:t>成果物の著作権の取扱いは、契約約款第５条の定めほか下記のとおりとする。</w:t>
      </w:r>
    </w:p>
    <w:p w14:paraId="459B1DB2" w14:textId="57C11DA7" w:rsidR="0062454D" w:rsidRPr="00F14E61" w:rsidRDefault="00F70C35" w:rsidP="0035480B">
      <w:pPr>
        <w:pStyle w:val="a3"/>
        <w:ind w:leftChars="300" w:left="904" w:hangingChars="100" w:hanging="244"/>
        <w:jc w:val="both"/>
        <w:rPr>
          <w:lang w:eastAsia="ja-JP"/>
        </w:rPr>
      </w:pPr>
      <w:r w:rsidRPr="00F14E61">
        <w:rPr>
          <w:spacing w:val="4"/>
          <w:lang w:eastAsia="ja-JP"/>
        </w:rPr>
        <w:t>ア</w:t>
      </w:r>
      <w:r w:rsidR="007F2AC0" w:rsidRPr="00F14E61">
        <w:rPr>
          <w:rFonts w:hint="eastAsia"/>
          <w:spacing w:val="4"/>
          <w:lang w:eastAsia="ja-JP"/>
        </w:rPr>
        <w:t xml:space="preserve">　</w:t>
      </w:r>
      <w:r w:rsidRPr="00F14E61">
        <w:rPr>
          <w:spacing w:val="4"/>
          <w:lang w:eastAsia="ja-JP"/>
        </w:rPr>
        <w:t>受託者</w:t>
      </w:r>
      <w:r w:rsidRPr="00F14E61">
        <w:rPr>
          <w:lang w:eastAsia="ja-JP"/>
        </w:rPr>
        <w:t>（</w:t>
      </w:r>
      <w:r w:rsidRPr="00F14E61">
        <w:rPr>
          <w:spacing w:val="-1"/>
          <w:lang w:eastAsia="ja-JP"/>
        </w:rPr>
        <w:t>再委託等により本件成果物の一部に著作権を有するものを含む。以下</w:t>
      </w:r>
      <w:r w:rsidRPr="00F14E61">
        <w:rPr>
          <w:lang w:eastAsia="ja-JP"/>
        </w:rPr>
        <w:t>同じ）は、委託者に対し、次の各号に掲げる行為を許諾するものとする。この場</w:t>
      </w:r>
      <w:r w:rsidRPr="00F14E61">
        <w:rPr>
          <w:spacing w:val="-4"/>
          <w:lang w:eastAsia="ja-JP"/>
        </w:rPr>
        <w:t xml:space="preserve">合において受託者は、著作権法第 </w:t>
      </w:r>
      <w:r w:rsidRPr="00F14E61">
        <w:rPr>
          <w:lang w:eastAsia="ja-JP"/>
        </w:rPr>
        <w:t>19</w:t>
      </w:r>
      <w:r w:rsidRPr="00F14E61">
        <w:rPr>
          <w:spacing w:val="-27"/>
          <w:lang w:eastAsia="ja-JP"/>
        </w:rPr>
        <w:t xml:space="preserve"> 条第 </w:t>
      </w:r>
      <w:r w:rsidRPr="00F14E61">
        <w:rPr>
          <w:lang w:eastAsia="ja-JP"/>
        </w:rPr>
        <w:t>1</w:t>
      </w:r>
      <w:r w:rsidRPr="00F14E61">
        <w:rPr>
          <w:spacing w:val="-19"/>
          <w:lang w:eastAsia="ja-JP"/>
        </w:rPr>
        <w:t xml:space="preserve"> 項又は第 </w:t>
      </w:r>
      <w:r w:rsidRPr="00F14E61">
        <w:rPr>
          <w:lang w:eastAsia="ja-JP"/>
        </w:rPr>
        <w:t>20</w:t>
      </w:r>
      <w:r w:rsidRPr="00F14E61">
        <w:rPr>
          <w:spacing w:val="-8"/>
          <w:lang w:eastAsia="ja-JP"/>
        </w:rPr>
        <w:t xml:space="preserve"> 条第１項の権利を行使してはならない。</w:t>
      </w:r>
    </w:p>
    <w:p w14:paraId="6ACF13EC" w14:textId="799998BD" w:rsidR="0062454D" w:rsidRPr="00F14E61" w:rsidRDefault="007F2AC0" w:rsidP="007F2AC0">
      <w:pPr>
        <w:pStyle w:val="a3"/>
        <w:tabs>
          <w:tab w:val="left" w:pos="1553"/>
        </w:tabs>
        <w:ind w:leftChars="400" w:left="1120" w:hangingChars="100" w:hanging="240"/>
        <w:jc w:val="both"/>
        <w:rPr>
          <w:lang w:eastAsia="ja-JP"/>
        </w:rPr>
      </w:pPr>
      <w:r w:rsidRPr="00F14E61">
        <w:rPr>
          <w:rFonts w:hint="eastAsia"/>
          <w:lang w:eastAsia="ja-JP"/>
        </w:rPr>
        <w:t>(ｱ)</w:t>
      </w:r>
      <w:r w:rsidRPr="00F14E61">
        <w:rPr>
          <w:lang w:eastAsia="ja-JP"/>
        </w:rPr>
        <w:t xml:space="preserve"> </w:t>
      </w:r>
      <w:r w:rsidR="00F70C35" w:rsidRPr="00F14E61">
        <w:rPr>
          <w:lang w:eastAsia="ja-JP"/>
        </w:rPr>
        <w:t>成果物又は本件建築物の内容を公表すること。</w:t>
      </w:r>
    </w:p>
    <w:p w14:paraId="253C31E8" w14:textId="2F9D7BF4" w:rsidR="0062454D" w:rsidRPr="00F14E61" w:rsidRDefault="007F2AC0" w:rsidP="007F2AC0">
      <w:pPr>
        <w:pStyle w:val="a3"/>
        <w:ind w:leftChars="400" w:left="1120" w:hangingChars="100" w:hanging="240"/>
        <w:jc w:val="both"/>
        <w:rPr>
          <w:lang w:eastAsia="ja-JP"/>
        </w:rPr>
      </w:pPr>
      <w:r w:rsidRPr="00F14E61">
        <w:rPr>
          <w:rFonts w:hint="eastAsia"/>
          <w:lang w:eastAsia="ja-JP"/>
        </w:rPr>
        <w:t>(ｲ)</w:t>
      </w:r>
      <w:r w:rsidRPr="00F14E61">
        <w:rPr>
          <w:lang w:eastAsia="ja-JP"/>
        </w:rPr>
        <w:t xml:space="preserve"> </w:t>
      </w:r>
      <w:r w:rsidR="00F70C35" w:rsidRPr="00F14E61">
        <w:rPr>
          <w:spacing w:val="-8"/>
          <w:lang w:eastAsia="ja-JP"/>
        </w:rPr>
        <w:t>本件建築物の完成、増築、改築、修繕、維持、管理、運営、広報等のために必</w:t>
      </w:r>
      <w:r w:rsidR="00F70C35" w:rsidRPr="00F14E61">
        <w:rPr>
          <w:spacing w:val="-8"/>
          <w:lang w:eastAsia="ja-JP"/>
        </w:rPr>
        <w:lastRenderedPageBreak/>
        <w:t>要な範囲で、成果物を委託者が自ら複製し、若しくは翻案、変形、改変その他の修正をすること又は委託者が別に委託した第三者をして複製させ、若しくは翻案、変形、改変その他の修正をさせること。</w:t>
      </w:r>
    </w:p>
    <w:p w14:paraId="11535DC9" w14:textId="43022579" w:rsidR="0062454D" w:rsidRPr="00F14E61" w:rsidRDefault="007F2AC0" w:rsidP="007F2AC0">
      <w:pPr>
        <w:pStyle w:val="a3"/>
        <w:tabs>
          <w:tab w:val="left" w:pos="1553"/>
        </w:tabs>
        <w:ind w:leftChars="400" w:left="1120" w:hangingChars="100" w:hanging="240"/>
        <w:rPr>
          <w:lang w:eastAsia="ja-JP"/>
        </w:rPr>
      </w:pPr>
      <w:r w:rsidRPr="00F14E61">
        <w:rPr>
          <w:rFonts w:hint="eastAsia"/>
          <w:lang w:eastAsia="ja-JP"/>
        </w:rPr>
        <w:t>(ｳ)</w:t>
      </w:r>
      <w:r w:rsidRPr="00F14E61">
        <w:rPr>
          <w:lang w:eastAsia="ja-JP"/>
        </w:rPr>
        <w:t xml:space="preserve"> </w:t>
      </w:r>
      <w:r w:rsidR="00F70C35" w:rsidRPr="00F14E61">
        <w:rPr>
          <w:lang w:eastAsia="ja-JP"/>
        </w:rPr>
        <w:t>本件建築物を写真、模型、絵画その他の媒体により表現すること。</w:t>
      </w:r>
    </w:p>
    <w:p w14:paraId="4641ACF4" w14:textId="12ED1413" w:rsidR="0062454D" w:rsidRPr="00F14E61" w:rsidRDefault="007F2AC0" w:rsidP="007F2AC0">
      <w:pPr>
        <w:pStyle w:val="a3"/>
        <w:ind w:leftChars="400" w:left="1120" w:hangingChars="100" w:hanging="240"/>
        <w:jc w:val="both"/>
        <w:rPr>
          <w:lang w:eastAsia="ja-JP"/>
        </w:rPr>
      </w:pPr>
      <w:r w:rsidRPr="00F14E61">
        <w:rPr>
          <w:rFonts w:hint="eastAsia"/>
          <w:lang w:eastAsia="ja-JP"/>
        </w:rPr>
        <w:t xml:space="preserve">(ｴ) </w:t>
      </w:r>
      <w:r w:rsidR="00F70C35" w:rsidRPr="00F14E61">
        <w:rPr>
          <w:lang w:eastAsia="ja-JP"/>
        </w:rPr>
        <w:t>本件建築物を増築し、改築し、修繕し、模様替えにより改変し、又は取り壊すこと。</w:t>
      </w:r>
    </w:p>
    <w:p w14:paraId="499791FB" w14:textId="77777777" w:rsidR="007F2AC0" w:rsidRPr="00F14E61" w:rsidRDefault="00F70C35" w:rsidP="007F2AC0">
      <w:pPr>
        <w:pStyle w:val="a3"/>
        <w:ind w:leftChars="300" w:left="904" w:hangingChars="100" w:hanging="244"/>
        <w:jc w:val="both"/>
        <w:rPr>
          <w:spacing w:val="4"/>
          <w:lang w:eastAsia="ja-JP"/>
        </w:rPr>
      </w:pPr>
      <w:r w:rsidRPr="00F14E61">
        <w:rPr>
          <w:spacing w:val="4"/>
          <w:lang w:eastAsia="ja-JP"/>
        </w:rPr>
        <w:t>イ</w:t>
      </w:r>
      <w:r w:rsidR="007F2AC0" w:rsidRPr="00F14E61">
        <w:rPr>
          <w:rFonts w:hint="eastAsia"/>
          <w:spacing w:val="4"/>
          <w:lang w:eastAsia="ja-JP"/>
        </w:rPr>
        <w:t xml:space="preserve">　</w:t>
      </w:r>
      <w:r w:rsidRPr="00F14E61">
        <w:rPr>
          <w:spacing w:val="4"/>
          <w:lang w:eastAsia="ja-JP"/>
        </w:rPr>
        <w:t>受託者は、本件の成果物若しくは本件建築物の内容を公表し又は本件建築物に受託者の実名又は変名を表示してはならない。</w:t>
      </w:r>
    </w:p>
    <w:p w14:paraId="7460ECA0" w14:textId="12CC7B01" w:rsidR="00F802BC" w:rsidRPr="00F14E61" w:rsidRDefault="00F70C35" w:rsidP="007F2AC0">
      <w:pPr>
        <w:pStyle w:val="a3"/>
        <w:ind w:leftChars="400" w:left="880" w:firstLineChars="100" w:firstLine="244"/>
        <w:jc w:val="both"/>
        <w:rPr>
          <w:spacing w:val="4"/>
          <w:lang w:eastAsia="ja-JP"/>
        </w:rPr>
      </w:pPr>
      <w:r w:rsidRPr="00F14E61">
        <w:rPr>
          <w:spacing w:val="4"/>
          <w:lang w:eastAsia="ja-JP"/>
        </w:rPr>
        <w:t>ただし、あらかじめ、委託者の承諾を得た場合は、この限りでない。</w:t>
      </w:r>
    </w:p>
    <w:p w14:paraId="6D0A8C3F" w14:textId="77777777" w:rsidR="00F802BC" w:rsidRPr="00F14E61" w:rsidRDefault="00F802BC" w:rsidP="00013344">
      <w:pPr>
        <w:pStyle w:val="a3"/>
        <w:rPr>
          <w:lang w:eastAsia="ja-JP"/>
        </w:rPr>
      </w:pPr>
    </w:p>
    <w:p w14:paraId="01385F5D" w14:textId="38DF0F15" w:rsidR="0062454D" w:rsidRPr="00F14E61" w:rsidRDefault="00AF078C" w:rsidP="007F2AC0">
      <w:pPr>
        <w:pStyle w:val="a3"/>
        <w:ind w:leftChars="100" w:left="220"/>
        <w:rPr>
          <w:rFonts w:ascii="ＭＳ ゴシック" w:eastAsia="ＭＳ ゴシック"/>
          <w:lang w:eastAsia="ja-JP"/>
        </w:rPr>
      </w:pPr>
      <w:r w:rsidRPr="00F14E61">
        <w:rPr>
          <w:rFonts w:ascii="ＭＳ ゴシック" w:eastAsia="ＭＳ ゴシック" w:hint="eastAsia"/>
          <w:lang w:eastAsia="ja-JP"/>
        </w:rPr>
        <w:t>８</w:t>
      </w:r>
      <w:r w:rsidR="00F70C35" w:rsidRPr="00F14E61">
        <w:rPr>
          <w:rFonts w:ascii="ＭＳ ゴシック" w:eastAsia="ＭＳ ゴシック" w:hint="eastAsia"/>
          <w:lang w:eastAsia="ja-JP"/>
        </w:rPr>
        <w:tab/>
        <w:t>監督員</w:t>
      </w:r>
    </w:p>
    <w:p w14:paraId="6AAF12C7" w14:textId="51DF6354" w:rsidR="0062454D" w:rsidRPr="00F14E61" w:rsidRDefault="0010244E" w:rsidP="0010244E">
      <w:pPr>
        <w:pStyle w:val="a3"/>
        <w:ind w:leftChars="200" w:left="680" w:hangingChars="100" w:hanging="240"/>
        <w:jc w:val="both"/>
        <w:rPr>
          <w:lang w:eastAsia="ja-JP"/>
        </w:rPr>
      </w:pPr>
      <w:r w:rsidRPr="00F14E61">
        <w:rPr>
          <w:rFonts w:hint="eastAsia"/>
          <w:lang w:eastAsia="ja-JP"/>
        </w:rPr>
        <w:t>(1)</w:t>
      </w:r>
      <w:r w:rsidRPr="00F14E61">
        <w:rPr>
          <w:lang w:eastAsia="ja-JP"/>
        </w:rPr>
        <w:t xml:space="preserve"> </w:t>
      </w:r>
      <w:r w:rsidR="00F70C35" w:rsidRPr="00F14E61">
        <w:rPr>
          <w:lang w:eastAsia="ja-JP"/>
        </w:rPr>
        <w:t>委託者は、監督員を定めたときはその氏名を受託者に書面により通知する。監督員を変更したときも同様とする。</w:t>
      </w:r>
    </w:p>
    <w:p w14:paraId="59704BA3" w14:textId="3C030B7B" w:rsidR="0062454D" w:rsidRPr="00F14E61" w:rsidRDefault="0010244E" w:rsidP="0010244E">
      <w:pPr>
        <w:pStyle w:val="a3"/>
        <w:ind w:leftChars="200" w:left="680" w:hangingChars="100" w:hanging="240"/>
        <w:jc w:val="both"/>
        <w:rPr>
          <w:lang w:eastAsia="ja-JP"/>
        </w:rPr>
      </w:pPr>
      <w:r w:rsidRPr="00F14E61">
        <w:rPr>
          <w:rFonts w:hint="eastAsia"/>
          <w:lang w:eastAsia="ja-JP"/>
        </w:rPr>
        <w:t>(2)</w:t>
      </w:r>
      <w:r w:rsidRPr="00F14E61">
        <w:rPr>
          <w:lang w:eastAsia="ja-JP"/>
        </w:rPr>
        <w:t xml:space="preserve"> </w:t>
      </w:r>
      <w:r w:rsidR="00F70C35" w:rsidRPr="00F14E61">
        <w:rPr>
          <w:lang w:eastAsia="ja-JP"/>
        </w:rPr>
        <w:t>監督員は、契約図書に定められた範囲内において、指示、承諾、協議等の職務を行うものとする。</w:t>
      </w:r>
    </w:p>
    <w:p w14:paraId="44128E5F" w14:textId="09DE7003" w:rsidR="0062454D" w:rsidRPr="00F14E61" w:rsidRDefault="0010244E" w:rsidP="0010244E">
      <w:pPr>
        <w:pStyle w:val="a3"/>
        <w:ind w:leftChars="200" w:left="680" w:hangingChars="100" w:hanging="240"/>
        <w:jc w:val="both"/>
        <w:rPr>
          <w:lang w:eastAsia="ja-JP"/>
        </w:rPr>
      </w:pPr>
      <w:r w:rsidRPr="00F14E61">
        <w:rPr>
          <w:rFonts w:hint="eastAsia"/>
          <w:lang w:eastAsia="ja-JP"/>
        </w:rPr>
        <w:t>(3)</w:t>
      </w:r>
      <w:r w:rsidRPr="00F14E61">
        <w:rPr>
          <w:lang w:eastAsia="ja-JP"/>
        </w:rPr>
        <w:t xml:space="preserve"> </w:t>
      </w:r>
      <w:r w:rsidR="00F70C35" w:rsidRPr="00F14E61">
        <w:rPr>
          <w:lang w:eastAsia="ja-JP"/>
        </w:rPr>
        <w:t>監督員の権限は、契約約款第９条</w:t>
      </w:r>
      <w:r w:rsidR="009815B3" w:rsidRPr="00F14E61">
        <w:rPr>
          <w:rFonts w:hint="eastAsia"/>
          <w:lang w:eastAsia="ja-JP"/>
        </w:rPr>
        <w:t>の３</w:t>
      </w:r>
      <w:r w:rsidR="00F70C35" w:rsidRPr="00F14E61">
        <w:rPr>
          <w:lang w:eastAsia="ja-JP"/>
        </w:rPr>
        <w:t>第２項に定める事項とする。</w:t>
      </w:r>
    </w:p>
    <w:p w14:paraId="16ECAA68" w14:textId="18ED967C" w:rsidR="0062454D" w:rsidRPr="00F14E61" w:rsidRDefault="0010244E" w:rsidP="0010244E">
      <w:pPr>
        <w:pStyle w:val="a3"/>
        <w:ind w:leftChars="200" w:left="680" w:hangingChars="100" w:hanging="240"/>
        <w:jc w:val="both"/>
        <w:rPr>
          <w:lang w:eastAsia="ja-JP"/>
        </w:rPr>
      </w:pPr>
      <w:r w:rsidRPr="00F14E61">
        <w:rPr>
          <w:rFonts w:hint="eastAsia"/>
          <w:lang w:eastAsia="ja-JP"/>
        </w:rPr>
        <w:t>(4)</w:t>
      </w:r>
      <w:r w:rsidRPr="00F14E61">
        <w:rPr>
          <w:lang w:eastAsia="ja-JP"/>
        </w:rPr>
        <w:t xml:space="preserve"> </w:t>
      </w:r>
      <w:r w:rsidR="00F70C35" w:rsidRPr="00F14E61">
        <w:rPr>
          <w:lang w:eastAsia="ja-JP"/>
        </w:rPr>
        <w:t>監督員がその職務を行うときは、書面により行うものとする。ただし、緊急を要する場合は、口頭による指示等を行うことができるものとする。監督員は、口頭による指示等を行った場合は、７日以内に書面により受託者にその内容を通知するものとする。</w:t>
      </w:r>
    </w:p>
    <w:p w14:paraId="10520DBC" w14:textId="77777777" w:rsidR="0062454D" w:rsidRPr="00F14E61" w:rsidRDefault="0062454D" w:rsidP="00013344">
      <w:pPr>
        <w:pStyle w:val="a3"/>
        <w:rPr>
          <w:sz w:val="28"/>
          <w:lang w:eastAsia="ja-JP"/>
        </w:rPr>
      </w:pPr>
    </w:p>
    <w:p w14:paraId="36E59062" w14:textId="59A6FB6F" w:rsidR="0062454D" w:rsidRPr="00F14E61" w:rsidRDefault="00AF078C" w:rsidP="0010244E">
      <w:pPr>
        <w:pStyle w:val="a3"/>
        <w:tabs>
          <w:tab w:val="left" w:pos="593"/>
        </w:tabs>
        <w:ind w:leftChars="100" w:left="220"/>
        <w:rPr>
          <w:rFonts w:ascii="ＭＳ ゴシック" w:eastAsia="ＭＳ ゴシック"/>
          <w:lang w:eastAsia="ja-JP"/>
        </w:rPr>
      </w:pPr>
      <w:r w:rsidRPr="00F14E61">
        <w:rPr>
          <w:rFonts w:ascii="ＭＳ ゴシック" w:eastAsia="ＭＳ ゴシック" w:hint="eastAsia"/>
          <w:lang w:eastAsia="ja-JP"/>
        </w:rPr>
        <w:t>９</w:t>
      </w:r>
      <w:r w:rsidR="0010244E" w:rsidRPr="00F14E61">
        <w:rPr>
          <w:rFonts w:ascii="ＭＳ ゴシック" w:eastAsia="ＭＳ ゴシック" w:hint="eastAsia"/>
          <w:lang w:eastAsia="ja-JP"/>
        </w:rPr>
        <w:t xml:space="preserve">　</w:t>
      </w:r>
      <w:r w:rsidR="00F70C35" w:rsidRPr="00F14E61">
        <w:rPr>
          <w:rFonts w:ascii="ＭＳ ゴシック" w:eastAsia="ＭＳ ゴシック" w:hint="eastAsia"/>
          <w:lang w:eastAsia="ja-JP"/>
        </w:rPr>
        <w:t>管理技術者</w:t>
      </w:r>
    </w:p>
    <w:p w14:paraId="1FE0C417" w14:textId="476D9ED8" w:rsidR="0062454D" w:rsidRPr="00F14E61" w:rsidRDefault="0010244E" w:rsidP="0010244E">
      <w:pPr>
        <w:pStyle w:val="a3"/>
        <w:ind w:leftChars="200" w:left="680" w:hangingChars="100" w:hanging="240"/>
        <w:jc w:val="both"/>
        <w:rPr>
          <w:lang w:eastAsia="ja-JP"/>
        </w:rPr>
      </w:pPr>
      <w:r w:rsidRPr="00F14E61">
        <w:rPr>
          <w:rFonts w:hint="eastAsia"/>
          <w:lang w:eastAsia="ja-JP"/>
        </w:rPr>
        <w:t>(1)</w:t>
      </w:r>
      <w:r w:rsidRPr="00F14E61">
        <w:rPr>
          <w:lang w:eastAsia="ja-JP"/>
        </w:rPr>
        <w:t xml:space="preserve"> </w:t>
      </w:r>
      <w:r w:rsidR="00F70C35" w:rsidRPr="00F14E61">
        <w:rPr>
          <w:lang w:eastAsia="ja-JP"/>
        </w:rPr>
        <w:t>受託者は、契約約款第</w:t>
      </w:r>
      <w:r w:rsidR="00F802BC" w:rsidRPr="00F14E61">
        <w:rPr>
          <w:rFonts w:hint="eastAsia"/>
          <w:lang w:eastAsia="ja-JP"/>
        </w:rPr>
        <w:t>９</w:t>
      </w:r>
      <w:r w:rsidR="00F70C35" w:rsidRPr="00F14E61">
        <w:rPr>
          <w:lang w:eastAsia="ja-JP"/>
        </w:rPr>
        <w:t>条第１項の規定に基づき管理技術者を定め、その氏名その他必要事項を委託者に通知しなければならない。</w:t>
      </w:r>
    </w:p>
    <w:p w14:paraId="0CCF5A95" w14:textId="6EA0C634" w:rsidR="0062454D" w:rsidRPr="00F14E61" w:rsidRDefault="0010244E" w:rsidP="0010244E">
      <w:pPr>
        <w:pStyle w:val="a3"/>
        <w:ind w:leftChars="200" w:left="680" w:hangingChars="100" w:hanging="240"/>
        <w:jc w:val="both"/>
        <w:rPr>
          <w:lang w:eastAsia="ja-JP"/>
        </w:rPr>
      </w:pPr>
      <w:r w:rsidRPr="00F14E61">
        <w:rPr>
          <w:rFonts w:hint="eastAsia"/>
          <w:lang w:eastAsia="ja-JP"/>
        </w:rPr>
        <w:t>(2)</w:t>
      </w:r>
      <w:r w:rsidRPr="00F14E61">
        <w:rPr>
          <w:lang w:eastAsia="ja-JP"/>
        </w:rPr>
        <w:t xml:space="preserve"> </w:t>
      </w:r>
      <w:r w:rsidR="00F70C35" w:rsidRPr="00F14E61">
        <w:rPr>
          <w:lang w:eastAsia="ja-JP"/>
        </w:rPr>
        <w:t>管理技術者の資格要件は、特記による。なお、管理技術者は、日本語に堪能でなければならない。</w:t>
      </w:r>
    </w:p>
    <w:p w14:paraId="09D2D0C3" w14:textId="4557EA30" w:rsidR="0062454D" w:rsidRPr="00F14E61" w:rsidRDefault="0010244E" w:rsidP="0010244E">
      <w:pPr>
        <w:pStyle w:val="a3"/>
        <w:ind w:leftChars="200" w:left="680" w:hangingChars="100" w:hanging="240"/>
        <w:jc w:val="both"/>
        <w:rPr>
          <w:lang w:eastAsia="ja-JP"/>
        </w:rPr>
      </w:pPr>
      <w:r w:rsidRPr="00F14E61">
        <w:rPr>
          <w:rFonts w:hint="eastAsia"/>
          <w:lang w:eastAsia="ja-JP"/>
        </w:rPr>
        <w:t>(3)</w:t>
      </w:r>
      <w:r w:rsidRPr="00F14E61">
        <w:rPr>
          <w:lang w:eastAsia="ja-JP"/>
        </w:rPr>
        <w:t xml:space="preserve"> </w:t>
      </w:r>
      <w:r w:rsidR="00F70C35" w:rsidRPr="00F14E61">
        <w:rPr>
          <w:lang w:eastAsia="ja-JP"/>
        </w:rPr>
        <w:t>管理技術者は、契約図書等に基づき、業務の技術上の管理を行うものとする。</w:t>
      </w:r>
    </w:p>
    <w:p w14:paraId="779F7904" w14:textId="493D5016" w:rsidR="0062454D" w:rsidRPr="00F14E61" w:rsidRDefault="0010244E" w:rsidP="0010244E">
      <w:pPr>
        <w:pStyle w:val="a3"/>
        <w:ind w:leftChars="200" w:left="680" w:hangingChars="100" w:hanging="240"/>
        <w:jc w:val="both"/>
        <w:rPr>
          <w:lang w:eastAsia="ja-JP"/>
        </w:rPr>
      </w:pPr>
      <w:r w:rsidRPr="00F14E61">
        <w:rPr>
          <w:rFonts w:hint="eastAsia"/>
          <w:lang w:eastAsia="ja-JP"/>
        </w:rPr>
        <w:t>(4)</w:t>
      </w:r>
      <w:r w:rsidRPr="00F14E61">
        <w:rPr>
          <w:lang w:eastAsia="ja-JP"/>
        </w:rPr>
        <w:t xml:space="preserve"> </w:t>
      </w:r>
      <w:r w:rsidR="00F70C35" w:rsidRPr="00F14E61">
        <w:rPr>
          <w:lang w:eastAsia="ja-JP"/>
        </w:rPr>
        <w:t>管理技術者は、関連する他の設計業務が発注されている場合は、円滑に業務を遂行するために、相互に協力しつつ、その受託者と必要な協議を行わなければならない。</w:t>
      </w:r>
    </w:p>
    <w:p w14:paraId="3BF286CA" w14:textId="77777777" w:rsidR="0062454D" w:rsidRPr="00F14E61" w:rsidRDefault="0062454D" w:rsidP="0010244E">
      <w:pPr>
        <w:pStyle w:val="a3"/>
        <w:ind w:leftChars="200" w:left="720" w:hangingChars="100" w:hanging="280"/>
        <w:jc w:val="both"/>
        <w:rPr>
          <w:sz w:val="28"/>
          <w:lang w:eastAsia="ja-JP"/>
        </w:rPr>
      </w:pPr>
    </w:p>
    <w:p w14:paraId="6229C26E" w14:textId="3C78A56F" w:rsidR="0062454D" w:rsidRPr="00F14E61" w:rsidRDefault="00AF078C" w:rsidP="0010244E">
      <w:pPr>
        <w:tabs>
          <w:tab w:val="left" w:pos="593"/>
          <w:tab w:val="left" w:pos="594"/>
        </w:tabs>
        <w:ind w:leftChars="100" w:left="220"/>
        <w:rPr>
          <w:rFonts w:asciiTheme="majorEastAsia" w:eastAsiaTheme="majorEastAsia" w:hAnsiTheme="majorEastAsia"/>
          <w:sz w:val="24"/>
          <w:lang w:eastAsia="ja-JP"/>
        </w:rPr>
      </w:pPr>
      <w:r w:rsidRPr="00F14E61">
        <w:rPr>
          <w:rFonts w:asciiTheme="majorEastAsia" w:eastAsiaTheme="majorEastAsia" w:hAnsiTheme="majorEastAsia" w:hint="eastAsia"/>
          <w:sz w:val="24"/>
          <w:lang w:eastAsia="ja-JP"/>
        </w:rPr>
        <w:t>10</w:t>
      </w:r>
      <w:r w:rsidR="00A91954" w:rsidRPr="00F14E61">
        <w:rPr>
          <w:rFonts w:asciiTheme="majorEastAsia" w:eastAsiaTheme="majorEastAsia" w:hAnsiTheme="majorEastAsia" w:hint="eastAsia"/>
          <w:sz w:val="24"/>
          <w:lang w:eastAsia="ja-JP"/>
        </w:rPr>
        <w:t xml:space="preserve"> </w:t>
      </w:r>
      <w:r w:rsidR="00A91954" w:rsidRPr="00F14E61">
        <w:rPr>
          <w:rFonts w:asciiTheme="majorEastAsia" w:eastAsiaTheme="majorEastAsia" w:hAnsiTheme="majorEastAsia"/>
          <w:sz w:val="24"/>
          <w:lang w:eastAsia="ja-JP"/>
        </w:rPr>
        <w:t xml:space="preserve"> </w:t>
      </w:r>
      <w:r w:rsidR="00F70C35" w:rsidRPr="00F14E61">
        <w:rPr>
          <w:rFonts w:asciiTheme="majorEastAsia" w:eastAsiaTheme="majorEastAsia" w:hAnsiTheme="majorEastAsia"/>
          <w:sz w:val="24"/>
          <w:lang w:eastAsia="ja-JP"/>
        </w:rPr>
        <w:t>貸与品等</w:t>
      </w:r>
    </w:p>
    <w:p w14:paraId="7714E800" w14:textId="7BD0FF20" w:rsidR="0062454D" w:rsidRPr="00F14E61" w:rsidRDefault="0010244E" w:rsidP="0010244E">
      <w:pPr>
        <w:pStyle w:val="a3"/>
        <w:ind w:leftChars="200" w:left="680" w:hangingChars="100" w:hanging="240"/>
        <w:jc w:val="both"/>
        <w:rPr>
          <w:lang w:eastAsia="ja-JP"/>
        </w:rPr>
      </w:pPr>
      <w:r w:rsidRPr="00F14E61">
        <w:rPr>
          <w:rFonts w:hint="eastAsia"/>
          <w:lang w:eastAsia="ja-JP"/>
        </w:rPr>
        <w:t>(1)</w:t>
      </w:r>
      <w:r w:rsidRPr="00F14E61">
        <w:rPr>
          <w:lang w:eastAsia="ja-JP"/>
        </w:rPr>
        <w:t xml:space="preserve"> </w:t>
      </w:r>
      <w:r w:rsidR="00F70C35" w:rsidRPr="00F14E61">
        <w:rPr>
          <w:lang w:eastAsia="ja-JP"/>
        </w:rPr>
        <w:t>業務の実施に当たり、貸与又は支給する図面、適用基準及びその他必要な物品等</w:t>
      </w:r>
    </w:p>
    <w:p w14:paraId="7815335F" w14:textId="77777777" w:rsidR="0062454D" w:rsidRPr="00F14E61" w:rsidRDefault="00F70C35" w:rsidP="0010244E">
      <w:pPr>
        <w:pStyle w:val="a3"/>
        <w:ind w:leftChars="200" w:left="680" w:hangingChars="100" w:hanging="240"/>
        <w:jc w:val="both"/>
        <w:rPr>
          <w:lang w:eastAsia="ja-JP"/>
        </w:rPr>
      </w:pPr>
      <w:r w:rsidRPr="00F14E61">
        <w:rPr>
          <w:lang w:eastAsia="ja-JP"/>
        </w:rPr>
        <w:t>（以下「貸与品等」という。）は、特記による。</w:t>
      </w:r>
    </w:p>
    <w:p w14:paraId="6060A897" w14:textId="6A91A2D9" w:rsidR="0062454D" w:rsidRPr="00F14E61" w:rsidRDefault="0010244E" w:rsidP="0010244E">
      <w:pPr>
        <w:pStyle w:val="a3"/>
        <w:ind w:leftChars="200" w:left="680" w:hangingChars="100" w:hanging="240"/>
        <w:jc w:val="both"/>
        <w:rPr>
          <w:lang w:eastAsia="ja-JP"/>
        </w:rPr>
      </w:pPr>
      <w:r w:rsidRPr="00F14E61">
        <w:rPr>
          <w:rFonts w:hint="eastAsia"/>
          <w:lang w:eastAsia="ja-JP"/>
        </w:rPr>
        <w:t>(2)</w:t>
      </w:r>
      <w:r w:rsidRPr="00F14E61">
        <w:rPr>
          <w:lang w:eastAsia="ja-JP"/>
        </w:rPr>
        <w:t xml:space="preserve"> </w:t>
      </w:r>
      <w:r w:rsidR="00F70C35" w:rsidRPr="00F14E61">
        <w:rPr>
          <w:lang w:eastAsia="ja-JP"/>
        </w:rPr>
        <w:t>受託者は、資料等を委託者から貸与される場合は、借用書を提出する。</w:t>
      </w:r>
    </w:p>
    <w:p w14:paraId="7730840A" w14:textId="7D1DB540" w:rsidR="0062454D" w:rsidRPr="00F14E61" w:rsidRDefault="0010244E" w:rsidP="0010244E">
      <w:pPr>
        <w:pStyle w:val="a3"/>
        <w:ind w:leftChars="200" w:left="680" w:hangingChars="100" w:hanging="240"/>
        <w:jc w:val="both"/>
        <w:rPr>
          <w:lang w:eastAsia="ja-JP"/>
        </w:rPr>
      </w:pPr>
      <w:r w:rsidRPr="00F14E61">
        <w:rPr>
          <w:rFonts w:hint="eastAsia"/>
          <w:lang w:eastAsia="ja-JP"/>
        </w:rPr>
        <w:t>(3)</w:t>
      </w:r>
      <w:r w:rsidRPr="00F14E61">
        <w:rPr>
          <w:lang w:eastAsia="ja-JP"/>
        </w:rPr>
        <w:t xml:space="preserve"> </w:t>
      </w:r>
      <w:r w:rsidR="00F70C35" w:rsidRPr="00F14E61">
        <w:rPr>
          <w:lang w:eastAsia="ja-JP"/>
        </w:rPr>
        <w:t>受託者は、貸与品等の必要がなくなった場合は、速やかに委託者に返却しなければならない。</w:t>
      </w:r>
    </w:p>
    <w:p w14:paraId="1B467603" w14:textId="32C5CB7B" w:rsidR="0062454D" w:rsidRPr="00F14E61" w:rsidRDefault="0010244E" w:rsidP="0010244E">
      <w:pPr>
        <w:pStyle w:val="a3"/>
        <w:ind w:leftChars="200" w:left="680" w:hangingChars="100" w:hanging="240"/>
        <w:jc w:val="both"/>
        <w:rPr>
          <w:lang w:eastAsia="ja-JP"/>
        </w:rPr>
      </w:pPr>
      <w:r w:rsidRPr="00F14E61">
        <w:rPr>
          <w:rFonts w:hint="eastAsia"/>
          <w:lang w:eastAsia="ja-JP"/>
        </w:rPr>
        <w:t>(4)</w:t>
      </w:r>
      <w:r w:rsidRPr="00F14E61">
        <w:rPr>
          <w:lang w:eastAsia="ja-JP"/>
        </w:rPr>
        <w:t xml:space="preserve"> </w:t>
      </w:r>
      <w:r w:rsidR="00F70C35" w:rsidRPr="00F14E61">
        <w:rPr>
          <w:lang w:eastAsia="ja-JP"/>
        </w:rPr>
        <w:t>受託者は、貸与品等を善良な管理者の注意をもって取扱わなければならない。万一、損傷した場合は、受託者の責任と費用負担において修復するものとする。</w:t>
      </w:r>
    </w:p>
    <w:p w14:paraId="792A06A9" w14:textId="561FC888" w:rsidR="0062454D" w:rsidRPr="00F14E61" w:rsidRDefault="0010244E" w:rsidP="0010244E">
      <w:pPr>
        <w:pStyle w:val="a3"/>
        <w:ind w:leftChars="200" w:left="680" w:hangingChars="100" w:hanging="240"/>
        <w:jc w:val="both"/>
        <w:rPr>
          <w:lang w:eastAsia="ja-JP"/>
        </w:rPr>
      </w:pPr>
      <w:r w:rsidRPr="00F14E61">
        <w:rPr>
          <w:rFonts w:hint="eastAsia"/>
          <w:lang w:eastAsia="ja-JP"/>
        </w:rPr>
        <w:t>(5)</w:t>
      </w:r>
      <w:r w:rsidRPr="00F14E61">
        <w:rPr>
          <w:lang w:eastAsia="ja-JP"/>
        </w:rPr>
        <w:t xml:space="preserve"> </w:t>
      </w:r>
      <w:r w:rsidR="00F70C35" w:rsidRPr="00F14E61">
        <w:rPr>
          <w:lang w:eastAsia="ja-JP"/>
        </w:rPr>
        <w:t>受託者は、貸与品等については、これを他人に閲覧させ、複写させ、又は譲渡してはならない。</w:t>
      </w:r>
    </w:p>
    <w:p w14:paraId="5B1CA7DF" w14:textId="77777777" w:rsidR="00050DCC" w:rsidRPr="00F14E61" w:rsidRDefault="00050DCC" w:rsidP="00013344">
      <w:pPr>
        <w:pStyle w:val="a3"/>
        <w:rPr>
          <w:sz w:val="28"/>
          <w:lang w:eastAsia="ja-JP"/>
        </w:rPr>
      </w:pPr>
    </w:p>
    <w:p w14:paraId="4A13C4CF" w14:textId="2510BC58" w:rsidR="0062454D" w:rsidRPr="00F14E61" w:rsidRDefault="0010244E" w:rsidP="0010244E">
      <w:pPr>
        <w:tabs>
          <w:tab w:val="left" w:pos="593"/>
          <w:tab w:val="left" w:pos="594"/>
        </w:tabs>
        <w:ind w:leftChars="100" w:left="220"/>
        <w:rPr>
          <w:rFonts w:asciiTheme="majorEastAsia" w:eastAsiaTheme="majorEastAsia" w:hAnsiTheme="majorEastAsia"/>
          <w:sz w:val="24"/>
          <w:lang w:eastAsia="ja-JP"/>
        </w:rPr>
      </w:pPr>
      <w:r w:rsidRPr="00F14E61">
        <w:rPr>
          <w:rFonts w:asciiTheme="majorEastAsia" w:eastAsiaTheme="majorEastAsia" w:hAnsiTheme="majorEastAsia"/>
          <w:sz w:val="24"/>
          <w:lang w:eastAsia="ja-JP"/>
        </w:rPr>
        <w:t>11</w:t>
      </w:r>
      <w:r w:rsidRPr="00F14E61">
        <w:rPr>
          <w:rFonts w:asciiTheme="majorEastAsia" w:eastAsiaTheme="majorEastAsia" w:hAnsiTheme="majorEastAsia" w:hint="eastAsia"/>
          <w:sz w:val="24"/>
          <w:lang w:eastAsia="ja-JP"/>
        </w:rPr>
        <w:t xml:space="preserve">　</w:t>
      </w:r>
      <w:r w:rsidR="00F70C35" w:rsidRPr="00F14E61">
        <w:rPr>
          <w:rFonts w:asciiTheme="majorEastAsia" w:eastAsiaTheme="majorEastAsia" w:hAnsiTheme="majorEastAsia"/>
          <w:sz w:val="24"/>
          <w:lang w:eastAsia="ja-JP"/>
        </w:rPr>
        <w:t>関連する法令、条例等の遵守</w:t>
      </w:r>
    </w:p>
    <w:p w14:paraId="73721FD9" w14:textId="77777777" w:rsidR="0062454D" w:rsidRPr="00F14E61" w:rsidRDefault="00F70C35" w:rsidP="0010244E">
      <w:pPr>
        <w:pStyle w:val="a3"/>
        <w:ind w:leftChars="200" w:left="440" w:firstLineChars="100" w:firstLine="240"/>
        <w:rPr>
          <w:lang w:eastAsia="ja-JP"/>
        </w:rPr>
      </w:pPr>
      <w:r w:rsidRPr="00F14E61">
        <w:rPr>
          <w:lang w:eastAsia="ja-JP"/>
        </w:rPr>
        <w:t>受託者は、設計業務の実施に当たっては、関連する法令、条例等を遵守しなれければならない。</w:t>
      </w:r>
    </w:p>
    <w:p w14:paraId="7C3CC230" w14:textId="77777777" w:rsidR="0062454D" w:rsidRPr="00F14E61" w:rsidRDefault="0062454D" w:rsidP="00013344">
      <w:pPr>
        <w:pStyle w:val="a3"/>
        <w:rPr>
          <w:sz w:val="28"/>
          <w:lang w:eastAsia="ja-JP"/>
        </w:rPr>
      </w:pPr>
    </w:p>
    <w:p w14:paraId="41F29D1B" w14:textId="5373A619" w:rsidR="0062454D" w:rsidRPr="00F14E61" w:rsidRDefault="00AF078C" w:rsidP="0010244E">
      <w:pPr>
        <w:tabs>
          <w:tab w:val="left" w:pos="593"/>
          <w:tab w:val="left" w:pos="594"/>
        </w:tabs>
        <w:ind w:leftChars="100" w:left="220"/>
        <w:rPr>
          <w:rFonts w:asciiTheme="majorEastAsia" w:eastAsiaTheme="majorEastAsia" w:hAnsiTheme="majorEastAsia"/>
          <w:sz w:val="24"/>
          <w:lang w:eastAsia="ja-JP"/>
        </w:rPr>
      </w:pPr>
      <w:r w:rsidRPr="00F14E61">
        <w:rPr>
          <w:rFonts w:asciiTheme="majorEastAsia" w:eastAsiaTheme="majorEastAsia" w:hAnsiTheme="majorEastAsia" w:hint="eastAsia"/>
          <w:sz w:val="24"/>
          <w:lang w:eastAsia="ja-JP"/>
        </w:rPr>
        <w:lastRenderedPageBreak/>
        <w:t>1</w:t>
      </w:r>
      <w:r w:rsidRPr="00F14E61">
        <w:rPr>
          <w:rFonts w:asciiTheme="majorEastAsia" w:eastAsiaTheme="majorEastAsia" w:hAnsiTheme="majorEastAsia"/>
          <w:sz w:val="24"/>
          <w:lang w:eastAsia="ja-JP"/>
        </w:rPr>
        <w:t>2</w:t>
      </w:r>
      <w:r w:rsidR="0010244E" w:rsidRPr="00F14E61">
        <w:rPr>
          <w:rFonts w:asciiTheme="majorEastAsia" w:eastAsiaTheme="majorEastAsia" w:hAnsiTheme="majorEastAsia" w:hint="eastAsia"/>
          <w:sz w:val="24"/>
          <w:lang w:eastAsia="ja-JP"/>
        </w:rPr>
        <w:t xml:space="preserve">　</w:t>
      </w:r>
      <w:r w:rsidR="00F70C35" w:rsidRPr="00F14E61">
        <w:rPr>
          <w:rFonts w:asciiTheme="majorEastAsia" w:eastAsiaTheme="majorEastAsia" w:hAnsiTheme="majorEastAsia"/>
          <w:sz w:val="24"/>
          <w:lang w:eastAsia="ja-JP"/>
        </w:rPr>
        <w:t>関係官公庁への手続等</w:t>
      </w:r>
    </w:p>
    <w:p w14:paraId="64E12556" w14:textId="5BE44868" w:rsidR="0010244E" w:rsidRPr="00F14E61" w:rsidRDefault="0010244E" w:rsidP="0010244E">
      <w:pPr>
        <w:pStyle w:val="a3"/>
        <w:ind w:leftChars="200" w:left="680" w:hangingChars="100" w:hanging="240"/>
        <w:jc w:val="both"/>
        <w:rPr>
          <w:lang w:eastAsia="ja-JP"/>
        </w:rPr>
      </w:pPr>
      <w:r w:rsidRPr="00F14E61">
        <w:rPr>
          <w:rFonts w:hint="eastAsia"/>
          <w:lang w:eastAsia="ja-JP"/>
        </w:rPr>
        <w:t>(1)</w:t>
      </w:r>
      <w:r w:rsidRPr="00F14E61">
        <w:rPr>
          <w:lang w:eastAsia="ja-JP"/>
        </w:rPr>
        <w:t xml:space="preserve"> </w:t>
      </w:r>
      <w:r w:rsidR="00F70C35" w:rsidRPr="00F14E61">
        <w:rPr>
          <w:lang w:eastAsia="ja-JP"/>
        </w:rPr>
        <w:t>受託者は、委託者が行う関係官公庁等への手続に協力しなければならな</w:t>
      </w:r>
      <w:r w:rsidRPr="00F14E61">
        <w:rPr>
          <w:rFonts w:hint="eastAsia"/>
          <w:lang w:eastAsia="ja-JP"/>
        </w:rPr>
        <w:t>い。</w:t>
      </w:r>
    </w:p>
    <w:p w14:paraId="4CA0585B" w14:textId="5FBAB777" w:rsidR="0062454D" w:rsidRPr="00F14E61" w:rsidRDefault="0010244E" w:rsidP="0010244E">
      <w:pPr>
        <w:pStyle w:val="a3"/>
        <w:ind w:leftChars="200" w:left="680" w:hangingChars="100" w:hanging="240"/>
        <w:jc w:val="both"/>
        <w:rPr>
          <w:lang w:eastAsia="ja-JP"/>
        </w:rPr>
      </w:pPr>
      <w:r w:rsidRPr="00F14E61">
        <w:rPr>
          <w:rFonts w:hint="eastAsia"/>
          <w:lang w:eastAsia="ja-JP"/>
        </w:rPr>
        <w:t>(2)</w:t>
      </w:r>
      <w:r w:rsidRPr="00F14E61">
        <w:rPr>
          <w:lang w:eastAsia="ja-JP"/>
        </w:rPr>
        <w:t xml:space="preserve"> </w:t>
      </w:r>
      <w:r w:rsidR="00F70C35" w:rsidRPr="00F14E61">
        <w:rPr>
          <w:lang w:eastAsia="ja-JP"/>
        </w:rPr>
        <w:t>受託者は、設計業務を実施するため、関係官公庁等に対する諸手続等を適切な時期に行うとともに、その内容を書面により委託者に報告しなければならない。</w:t>
      </w:r>
    </w:p>
    <w:p w14:paraId="3E6A8648" w14:textId="72811706" w:rsidR="0062454D" w:rsidRPr="00F14E61" w:rsidRDefault="0010244E" w:rsidP="0010244E">
      <w:pPr>
        <w:pStyle w:val="a3"/>
        <w:ind w:leftChars="200" w:left="680" w:hangingChars="100" w:hanging="240"/>
        <w:jc w:val="both"/>
        <w:rPr>
          <w:lang w:eastAsia="ja-JP"/>
        </w:rPr>
      </w:pPr>
      <w:r w:rsidRPr="00F14E61">
        <w:rPr>
          <w:rFonts w:hint="eastAsia"/>
          <w:lang w:eastAsia="ja-JP"/>
        </w:rPr>
        <w:t>(3)</w:t>
      </w:r>
      <w:r w:rsidRPr="00F14E61">
        <w:rPr>
          <w:lang w:eastAsia="ja-JP"/>
        </w:rPr>
        <w:t xml:space="preserve"> </w:t>
      </w:r>
      <w:r w:rsidR="00F70C35" w:rsidRPr="00F14E61">
        <w:rPr>
          <w:lang w:eastAsia="ja-JP"/>
        </w:rPr>
        <w:t>受託者が関係官公庁等から交渉を受けたときは、遅滞なくその旨を監督員に報告し協議するものとする。</w:t>
      </w:r>
    </w:p>
    <w:p w14:paraId="17AE4F3A" w14:textId="77777777" w:rsidR="0062454D" w:rsidRPr="00F14E61" w:rsidRDefault="0062454D" w:rsidP="0010244E">
      <w:pPr>
        <w:pStyle w:val="a3"/>
        <w:ind w:leftChars="200" w:left="720" w:hangingChars="100" w:hanging="280"/>
        <w:jc w:val="both"/>
        <w:rPr>
          <w:sz w:val="28"/>
          <w:lang w:eastAsia="ja-JP"/>
        </w:rPr>
      </w:pPr>
    </w:p>
    <w:p w14:paraId="15221A19" w14:textId="528F9BF0" w:rsidR="0062454D" w:rsidRPr="00F14E61" w:rsidRDefault="00AF078C" w:rsidP="0010244E">
      <w:pPr>
        <w:tabs>
          <w:tab w:val="left" w:pos="613"/>
          <w:tab w:val="left" w:pos="614"/>
        </w:tabs>
        <w:ind w:leftChars="100" w:left="220"/>
        <w:rPr>
          <w:rFonts w:asciiTheme="majorEastAsia" w:eastAsiaTheme="majorEastAsia" w:hAnsiTheme="majorEastAsia"/>
          <w:sz w:val="24"/>
          <w:lang w:eastAsia="ja-JP"/>
        </w:rPr>
      </w:pPr>
      <w:r w:rsidRPr="00F14E61">
        <w:rPr>
          <w:rFonts w:asciiTheme="majorEastAsia" w:eastAsiaTheme="majorEastAsia" w:hAnsiTheme="majorEastAsia" w:hint="eastAsia"/>
          <w:sz w:val="24"/>
          <w:lang w:eastAsia="ja-JP"/>
        </w:rPr>
        <w:t>1</w:t>
      </w:r>
      <w:r w:rsidRPr="00F14E61">
        <w:rPr>
          <w:rFonts w:asciiTheme="majorEastAsia" w:eastAsiaTheme="majorEastAsia" w:hAnsiTheme="majorEastAsia"/>
          <w:sz w:val="24"/>
          <w:lang w:eastAsia="ja-JP"/>
        </w:rPr>
        <w:t>3</w:t>
      </w:r>
      <w:r w:rsidR="0010244E" w:rsidRPr="00F14E61">
        <w:rPr>
          <w:rFonts w:asciiTheme="majorEastAsia" w:eastAsiaTheme="majorEastAsia" w:hAnsiTheme="majorEastAsia" w:hint="eastAsia"/>
          <w:sz w:val="24"/>
          <w:lang w:eastAsia="ja-JP"/>
        </w:rPr>
        <w:t xml:space="preserve">　</w:t>
      </w:r>
      <w:r w:rsidR="00F70C35" w:rsidRPr="00F14E61">
        <w:rPr>
          <w:rFonts w:asciiTheme="majorEastAsia" w:eastAsiaTheme="majorEastAsia" w:hAnsiTheme="majorEastAsia"/>
          <w:sz w:val="24"/>
          <w:lang w:eastAsia="ja-JP"/>
        </w:rPr>
        <w:t>打合せ及び記録と報告</w:t>
      </w:r>
    </w:p>
    <w:p w14:paraId="584FE322" w14:textId="7B0033B1" w:rsidR="0062454D" w:rsidRPr="00F14E61" w:rsidRDefault="0010244E" w:rsidP="00C0026B">
      <w:pPr>
        <w:pStyle w:val="a3"/>
        <w:ind w:leftChars="200" w:left="680" w:hangingChars="100" w:hanging="240"/>
        <w:jc w:val="both"/>
        <w:rPr>
          <w:lang w:eastAsia="ja-JP"/>
        </w:rPr>
      </w:pPr>
      <w:r w:rsidRPr="00F14E61">
        <w:rPr>
          <w:rFonts w:hint="eastAsia"/>
          <w:lang w:eastAsia="ja-JP"/>
        </w:rPr>
        <w:t xml:space="preserve">(1) </w:t>
      </w:r>
      <w:r w:rsidR="00F70C35" w:rsidRPr="00F14E61">
        <w:rPr>
          <w:lang w:eastAsia="ja-JP"/>
        </w:rPr>
        <w:t>受託者は、業務の方針、条件等に疑義が生じた場合は、委託者と書面により協議しなければならない。この場合、委託者は速やかに協議に応じるものとする。打合せ内容は、打合せ簿に記録し相互に確認しなければならない。</w:t>
      </w:r>
    </w:p>
    <w:p w14:paraId="0BC97615" w14:textId="3067922B" w:rsidR="0062454D" w:rsidRPr="00F14E61" w:rsidRDefault="0010244E" w:rsidP="00C0026B">
      <w:pPr>
        <w:pStyle w:val="a3"/>
        <w:ind w:leftChars="200" w:left="680" w:hangingChars="100" w:hanging="240"/>
        <w:jc w:val="both"/>
        <w:rPr>
          <w:lang w:eastAsia="ja-JP"/>
        </w:rPr>
      </w:pPr>
      <w:r w:rsidRPr="00F14E61">
        <w:rPr>
          <w:rFonts w:hint="eastAsia"/>
          <w:lang w:eastAsia="ja-JP"/>
        </w:rPr>
        <w:t>(2)</w:t>
      </w:r>
      <w:r w:rsidRPr="00F14E61">
        <w:rPr>
          <w:lang w:eastAsia="ja-JP"/>
        </w:rPr>
        <w:t xml:space="preserve"> </w:t>
      </w:r>
      <w:r w:rsidR="00F70C35" w:rsidRPr="00F14E61">
        <w:rPr>
          <w:lang w:eastAsia="ja-JP"/>
        </w:rPr>
        <w:t>管理技術者は、設計業務を適正かつ円滑に実施するため、監督員と綿密に打合せを行い、その結果を打合せ簿に記録し、相互に確認しなければならない。</w:t>
      </w:r>
    </w:p>
    <w:p w14:paraId="4AC3B83A" w14:textId="09B380A3" w:rsidR="0062454D" w:rsidRPr="00F14E61" w:rsidRDefault="0010244E" w:rsidP="00C0026B">
      <w:pPr>
        <w:pStyle w:val="a3"/>
        <w:ind w:leftChars="200" w:left="680" w:hangingChars="100" w:hanging="240"/>
        <w:jc w:val="both"/>
        <w:rPr>
          <w:lang w:eastAsia="ja-JP"/>
        </w:rPr>
      </w:pPr>
      <w:r w:rsidRPr="00F14E61">
        <w:rPr>
          <w:rFonts w:hint="eastAsia"/>
          <w:lang w:eastAsia="ja-JP"/>
        </w:rPr>
        <w:t>(3)</w:t>
      </w:r>
      <w:r w:rsidRPr="00F14E61">
        <w:rPr>
          <w:lang w:eastAsia="ja-JP"/>
        </w:rPr>
        <w:t xml:space="preserve"> </w:t>
      </w:r>
      <w:r w:rsidR="00F70C35" w:rsidRPr="00F14E61">
        <w:rPr>
          <w:lang w:eastAsia="ja-JP"/>
        </w:rPr>
        <w:t>受託者は、月毎の委託業務の進捗状況を翌月の５日までに、書面により委託者に報告しなければならない。</w:t>
      </w:r>
    </w:p>
    <w:p w14:paraId="517F768A" w14:textId="77777777" w:rsidR="0062454D" w:rsidRPr="00F14E61" w:rsidRDefault="0062454D" w:rsidP="00C0026B">
      <w:pPr>
        <w:pStyle w:val="a3"/>
        <w:ind w:leftChars="200" w:left="720" w:hangingChars="100" w:hanging="280"/>
        <w:jc w:val="both"/>
        <w:rPr>
          <w:sz w:val="28"/>
          <w:lang w:eastAsia="ja-JP"/>
        </w:rPr>
      </w:pPr>
    </w:p>
    <w:p w14:paraId="21F3746F" w14:textId="58718315" w:rsidR="0062454D" w:rsidRPr="00F14E61" w:rsidRDefault="00AF078C" w:rsidP="00357669">
      <w:pPr>
        <w:tabs>
          <w:tab w:val="left" w:pos="593"/>
          <w:tab w:val="left" w:pos="594"/>
        </w:tabs>
        <w:ind w:leftChars="100" w:left="220"/>
        <w:rPr>
          <w:rFonts w:asciiTheme="majorEastAsia" w:eastAsiaTheme="majorEastAsia" w:hAnsiTheme="majorEastAsia"/>
          <w:sz w:val="24"/>
          <w:lang w:eastAsia="ja-JP"/>
        </w:rPr>
      </w:pPr>
      <w:r w:rsidRPr="00F14E61">
        <w:rPr>
          <w:rFonts w:asciiTheme="majorEastAsia" w:eastAsiaTheme="majorEastAsia" w:hAnsiTheme="majorEastAsia" w:hint="eastAsia"/>
          <w:sz w:val="24"/>
          <w:lang w:eastAsia="ja-JP"/>
        </w:rPr>
        <w:t>1</w:t>
      </w:r>
      <w:r w:rsidRPr="00F14E61">
        <w:rPr>
          <w:rFonts w:asciiTheme="majorEastAsia" w:eastAsiaTheme="majorEastAsia" w:hAnsiTheme="majorEastAsia"/>
          <w:sz w:val="24"/>
          <w:lang w:eastAsia="ja-JP"/>
        </w:rPr>
        <w:t>4</w:t>
      </w:r>
      <w:r w:rsidR="00C0026B" w:rsidRPr="00F14E61">
        <w:rPr>
          <w:rFonts w:asciiTheme="majorEastAsia" w:eastAsiaTheme="majorEastAsia" w:hAnsiTheme="majorEastAsia" w:hint="eastAsia"/>
          <w:sz w:val="24"/>
          <w:lang w:eastAsia="ja-JP"/>
        </w:rPr>
        <w:t xml:space="preserve">　</w:t>
      </w:r>
      <w:r w:rsidR="00F70C35" w:rsidRPr="00F14E61">
        <w:rPr>
          <w:rFonts w:asciiTheme="majorEastAsia" w:eastAsiaTheme="majorEastAsia" w:hAnsiTheme="majorEastAsia"/>
          <w:sz w:val="24"/>
          <w:lang w:eastAsia="ja-JP"/>
        </w:rPr>
        <w:t>条件変更等</w:t>
      </w:r>
    </w:p>
    <w:p w14:paraId="13C69A2C" w14:textId="513CC955" w:rsidR="0062454D" w:rsidRPr="00F14E61" w:rsidRDefault="00C0026B" w:rsidP="00C0026B">
      <w:pPr>
        <w:pStyle w:val="a3"/>
        <w:ind w:leftChars="200" w:left="680" w:hangingChars="100" w:hanging="240"/>
        <w:jc w:val="both"/>
        <w:rPr>
          <w:lang w:eastAsia="ja-JP"/>
        </w:rPr>
      </w:pPr>
      <w:r w:rsidRPr="00F14E61">
        <w:rPr>
          <w:rFonts w:hint="eastAsia"/>
          <w:lang w:eastAsia="ja-JP"/>
        </w:rPr>
        <w:t>(1)</w:t>
      </w:r>
      <w:r w:rsidRPr="00F14E61">
        <w:rPr>
          <w:lang w:eastAsia="ja-JP"/>
        </w:rPr>
        <w:t xml:space="preserve"> </w:t>
      </w:r>
      <w:r w:rsidR="00F70C35" w:rsidRPr="00F14E61">
        <w:rPr>
          <w:lang w:eastAsia="ja-JP"/>
        </w:rPr>
        <w:t>受託者は、設計図書に表示が明確でないことや履行条件及び実際の履行場所が一致しないとき、あるいは予期することのできない特別の状態が生じた場合には、委託者にその旨を通知し、確認を求めなければならない。</w:t>
      </w:r>
    </w:p>
    <w:p w14:paraId="45154747" w14:textId="1E25830B" w:rsidR="0062454D" w:rsidRPr="00F14E61" w:rsidRDefault="00C0026B" w:rsidP="00C0026B">
      <w:pPr>
        <w:pStyle w:val="a3"/>
        <w:ind w:leftChars="200" w:left="680" w:hangingChars="100" w:hanging="240"/>
        <w:jc w:val="both"/>
        <w:rPr>
          <w:lang w:eastAsia="ja-JP"/>
        </w:rPr>
      </w:pPr>
      <w:r w:rsidRPr="00F14E61">
        <w:rPr>
          <w:rFonts w:hint="eastAsia"/>
          <w:lang w:eastAsia="ja-JP"/>
        </w:rPr>
        <w:t>(</w:t>
      </w:r>
      <w:r w:rsidRPr="00F14E61">
        <w:rPr>
          <w:lang w:eastAsia="ja-JP"/>
        </w:rPr>
        <w:t>2</w:t>
      </w:r>
      <w:r w:rsidRPr="00F14E61">
        <w:rPr>
          <w:rFonts w:hint="eastAsia"/>
          <w:lang w:eastAsia="ja-JP"/>
        </w:rPr>
        <w:t>)</w:t>
      </w:r>
      <w:r w:rsidRPr="00F14E61">
        <w:rPr>
          <w:lang w:eastAsia="ja-JP"/>
        </w:rPr>
        <w:t xml:space="preserve"> </w:t>
      </w:r>
      <w:r w:rsidR="00F70C35" w:rsidRPr="00F14E61">
        <w:rPr>
          <w:lang w:eastAsia="ja-JP"/>
        </w:rPr>
        <w:t>委託者は、前項の申出を受けたときは、適切な措置を講じるものとする。</w:t>
      </w:r>
    </w:p>
    <w:p w14:paraId="5C5C3899" w14:textId="77777777" w:rsidR="0062454D" w:rsidRPr="00F14E61" w:rsidRDefault="0062454D" w:rsidP="00013344">
      <w:pPr>
        <w:pStyle w:val="a3"/>
        <w:rPr>
          <w:sz w:val="30"/>
          <w:lang w:eastAsia="ja-JP"/>
        </w:rPr>
      </w:pPr>
    </w:p>
    <w:p w14:paraId="58F41C33" w14:textId="4658CEDC" w:rsidR="0062454D" w:rsidRPr="00F14E61" w:rsidRDefault="00AF078C" w:rsidP="00C0026B">
      <w:pPr>
        <w:tabs>
          <w:tab w:val="left" w:pos="613"/>
          <w:tab w:val="left" w:pos="614"/>
        </w:tabs>
        <w:ind w:leftChars="100" w:left="220"/>
        <w:rPr>
          <w:rFonts w:asciiTheme="majorEastAsia" w:eastAsiaTheme="majorEastAsia" w:hAnsiTheme="majorEastAsia"/>
          <w:sz w:val="24"/>
          <w:lang w:eastAsia="ja-JP"/>
        </w:rPr>
      </w:pPr>
      <w:r w:rsidRPr="00F14E61">
        <w:rPr>
          <w:rFonts w:asciiTheme="majorEastAsia" w:eastAsiaTheme="majorEastAsia" w:hAnsiTheme="majorEastAsia" w:hint="eastAsia"/>
          <w:sz w:val="24"/>
          <w:lang w:eastAsia="ja-JP"/>
        </w:rPr>
        <w:t>1</w:t>
      </w:r>
      <w:r w:rsidRPr="00F14E61">
        <w:rPr>
          <w:rFonts w:asciiTheme="majorEastAsia" w:eastAsiaTheme="majorEastAsia" w:hAnsiTheme="majorEastAsia"/>
          <w:sz w:val="24"/>
          <w:lang w:eastAsia="ja-JP"/>
        </w:rPr>
        <w:t>5</w:t>
      </w:r>
      <w:r w:rsidR="00C0026B" w:rsidRPr="00F14E61">
        <w:rPr>
          <w:rFonts w:asciiTheme="majorEastAsia" w:eastAsiaTheme="majorEastAsia" w:hAnsiTheme="majorEastAsia" w:hint="eastAsia"/>
          <w:sz w:val="24"/>
          <w:lang w:eastAsia="ja-JP"/>
        </w:rPr>
        <w:t xml:space="preserve">　</w:t>
      </w:r>
      <w:r w:rsidR="00F70C35" w:rsidRPr="00F14E61">
        <w:rPr>
          <w:rFonts w:asciiTheme="majorEastAsia" w:eastAsiaTheme="majorEastAsia" w:hAnsiTheme="majorEastAsia"/>
          <w:sz w:val="24"/>
          <w:lang w:eastAsia="ja-JP"/>
        </w:rPr>
        <w:t>一時中止</w:t>
      </w:r>
    </w:p>
    <w:p w14:paraId="27EAA978" w14:textId="77777777" w:rsidR="0062454D" w:rsidRPr="00F14E61" w:rsidRDefault="00F70C35" w:rsidP="00C0026B">
      <w:pPr>
        <w:pStyle w:val="a3"/>
        <w:ind w:leftChars="200" w:left="440" w:firstLineChars="100" w:firstLine="240"/>
        <w:rPr>
          <w:lang w:eastAsia="ja-JP"/>
        </w:rPr>
      </w:pPr>
      <w:r w:rsidRPr="00F14E61">
        <w:rPr>
          <w:lang w:eastAsia="ja-JP"/>
        </w:rPr>
        <w:t>委託者は、次の各号に該当する場合は、設計業務の全部又は一部を一時中止させるものとする。</w:t>
      </w:r>
    </w:p>
    <w:p w14:paraId="70742B5F" w14:textId="1BDBD3DF" w:rsidR="0062454D" w:rsidRPr="00F14E61" w:rsidRDefault="00C0026B" w:rsidP="00C0026B">
      <w:pPr>
        <w:pStyle w:val="a3"/>
        <w:ind w:leftChars="200" w:left="680" w:hangingChars="100" w:hanging="240"/>
        <w:jc w:val="both"/>
        <w:rPr>
          <w:lang w:eastAsia="ja-JP"/>
        </w:rPr>
      </w:pPr>
      <w:r w:rsidRPr="00F14E61">
        <w:rPr>
          <w:rFonts w:hint="eastAsia"/>
          <w:lang w:eastAsia="ja-JP"/>
        </w:rPr>
        <w:t>(1)</w:t>
      </w:r>
      <w:r w:rsidRPr="00F14E61">
        <w:rPr>
          <w:lang w:eastAsia="ja-JP"/>
        </w:rPr>
        <w:t xml:space="preserve"> </w:t>
      </w:r>
      <w:r w:rsidR="00F70C35" w:rsidRPr="00F14E61">
        <w:rPr>
          <w:lang w:eastAsia="ja-JP"/>
        </w:rPr>
        <w:t>天災等の受託者の責に帰すことができない事由により、設計業務の対象箇所の状態や受託者の業務環境が著しく変動したことにより、設計業務の続行が不適当又は不可能となった場合</w:t>
      </w:r>
    </w:p>
    <w:p w14:paraId="33B0BFFE" w14:textId="589DFDC9" w:rsidR="0062454D" w:rsidRPr="00F14E61" w:rsidRDefault="00C0026B" w:rsidP="00C0026B">
      <w:pPr>
        <w:pStyle w:val="a3"/>
        <w:ind w:leftChars="200" w:left="680" w:hangingChars="100" w:hanging="240"/>
        <w:jc w:val="both"/>
        <w:rPr>
          <w:lang w:eastAsia="ja-JP"/>
        </w:rPr>
      </w:pPr>
      <w:r w:rsidRPr="00F14E61">
        <w:rPr>
          <w:rFonts w:hint="eastAsia"/>
          <w:lang w:eastAsia="ja-JP"/>
        </w:rPr>
        <w:t>(2)</w:t>
      </w:r>
      <w:r w:rsidRPr="00F14E61">
        <w:rPr>
          <w:lang w:eastAsia="ja-JP"/>
        </w:rPr>
        <w:t xml:space="preserve"> </w:t>
      </w:r>
      <w:r w:rsidR="00F70C35" w:rsidRPr="00F14E61">
        <w:rPr>
          <w:lang w:eastAsia="ja-JP"/>
        </w:rPr>
        <w:t>関連する他の設計業務の進捗が遅れたため、設計業務の続行を不適当と認めた場合</w:t>
      </w:r>
    </w:p>
    <w:p w14:paraId="1EC23D15" w14:textId="3C164B34" w:rsidR="0062454D" w:rsidRPr="00F14E61" w:rsidRDefault="00C0026B" w:rsidP="00C0026B">
      <w:pPr>
        <w:pStyle w:val="a3"/>
        <w:ind w:leftChars="200" w:left="680" w:hangingChars="100" w:hanging="240"/>
        <w:jc w:val="both"/>
        <w:rPr>
          <w:lang w:eastAsia="ja-JP"/>
        </w:rPr>
      </w:pPr>
      <w:r w:rsidRPr="00F14E61">
        <w:rPr>
          <w:rFonts w:hint="eastAsia"/>
          <w:lang w:eastAsia="ja-JP"/>
        </w:rPr>
        <w:t>(</w:t>
      </w:r>
      <w:r w:rsidRPr="00F14E61">
        <w:rPr>
          <w:lang w:eastAsia="ja-JP"/>
        </w:rPr>
        <w:t>3</w:t>
      </w:r>
      <w:r w:rsidRPr="00F14E61">
        <w:rPr>
          <w:rFonts w:hint="eastAsia"/>
          <w:lang w:eastAsia="ja-JP"/>
        </w:rPr>
        <w:t>)</w:t>
      </w:r>
      <w:r w:rsidRPr="00F14E61">
        <w:rPr>
          <w:lang w:eastAsia="ja-JP"/>
        </w:rPr>
        <w:t xml:space="preserve"> </w:t>
      </w:r>
      <w:r w:rsidR="00F70C35" w:rsidRPr="00F14E61">
        <w:rPr>
          <w:lang w:eastAsia="ja-JP"/>
        </w:rPr>
        <w:t>受託者が契約図書に違反し、又は監督員の指示に従わない場合等、監督員が必要と認めた場合</w:t>
      </w:r>
    </w:p>
    <w:p w14:paraId="1CADFEE3" w14:textId="77777777" w:rsidR="0062454D" w:rsidRPr="00F14E61" w:rsidRDefault="0062454D" w:rsidP="00013344">
      <w:pPr>
        <w:pStyle w:val="a3"/>
        <w:rPr>
          <w:sz w:val="28"/>
          <w:lang w:eastAsia="ja-JP"/>
        </w:rPr>
      </w:pPr>
    </w:p>
    <w:p w14:paraId="5A17FD0A" w14:textId="144ED022" w:rsidR="0062454D" w:rsidRPr="00F14E61" w:rsidRDefault="00AF078C" w:rsidP="00C0026B">
      <w:pPr>
        <w:tabs>
          <w:tab w:val="left" w:pos="613"/>
          <w:tab w:val="left" w:pos="614"/>
        </w:tabs>
        <w:ind w:leftChars="100" w:left="220"/>
        <w:rPr>
          <w:rFonts w:asciiTheme="majorEastAsia" w:eastAsiaTheme="majorEastAsia" w:hAnsiTheme="majorEastAsia"/>
          <w:sz w:val="24"/>
          <w:lang w:eastAsia="ja-JP"/>
        </w:rPr>
      </w:pPr>
      <w:r w:rsidRPr="00F14E61">
        <w:rPr>
          <w:rFonts w:asciiTheme="majorEastAsia" w:eastAsiaTheme="majorEastAsia" w:hAnsiTheme="majorEastAsia" w:hint="eastAsia"/>
          <w:sz w:val="24"/>
          <w:lang w:eastAsia="ja-JP"/>
        </w:rPr>
        <w:t>1</w:t>
      </w:r>
      <w:r w:rsidRPr="00F14E61">
        <w:rPr>
          <w:rFonts w:asciiTheme="majorEastAsia" w:eastAsiaTheme="majorEastAsia" w:hAnsiTheme="majorEastAsia"/>
          <w:sz w:val="24"/>
          <w:lang w:eastAsia="ja-JP"/>
        </w:rPr>
        <w:t>6</w:t>
      </w:r>
      <w:r w:rsidR="00C0026B" w:rsidRPr="00F14E61">
        <w:rPr>
          <w:rFonts w:asciiTheme="majorEastAsia" w:eastAsiaTheme="majorEastAsia" w:hAnsiTheme="majorEastAsia"/>
          <w:sz w:val="24"/>
          <w:lang w:eastAsia="ja-JP"/>
        </w:rPr>
        <w:t xml:space="preserve">  </w:t>
      </w:r>
      <w:r w:rsidR="00F70C35" w:rsidRPr="00F14E61">
        <w:rPr>
          <w:rFonts w:asciiTheme="majorEastAsia" w:eastAsiaTheme="majorEastAsia" w:hAnsiTheme="majorEastAsia"/>
          <w:sz w:val="24"/>
          <w:lang w:eastAsia="ja-JP"/>
        </w:rPr>
        <w:t>履行期間の変更</w:t>
      </w:r>
    </w:p>
    <w:p w14:paraId="655359C6" w14:textId="6082A656" w:rsidR="0062454D" w:rsidRPr="00F14E61" w:rsidRDefault="00C0026B" w:rsidP="00C0026B">
      <w:pPr>
        <w:pStyle w:val="a3"/>
        <w:ind w:leftChars="200" w:left="680" w:right="117" w:hangingChars="100" w:hanging="240"/>
        <w:jc w:val="both"/>
        <w:rPr>
          <w:lang w:eastAsia="ja-JP"/>
        </w:rPr>
      </w:pPr>
      <w:r w:rsidRPr="00F14E61">
        <w:rPr>
          <w:rFonts w:hint="eastAsia"/>
          <w:lang w:eastAsia="ja-JP"/>
        </w:rPr>
        <w:t>(1)</w:t>
      </w:r>
      <w:r w:rsidRPr="00F14E61">
        <w:rPr>
          <w:lang w:eastAsia="ja-JP"/>
        </w:rPr>
        <w:t xml:space="preserve"> </w:t>
      </w:r>
      <w:r w:rsidR="00F70C35" w:rsidRPr="00F14E61">
        <w:rPr>
          <w:lang w:eastAsia="ja-JP"/>
        </w:rPr>
        <w:t>委託者は、特別な理由がある場合には、履行期間の短縮を受託者に対して求めることができる。</w:t>
      </w:r>
    </w:p>
    <w:p w14:paraId="49A7E569" w14:textId="5BAA9FE1" w:rsidR="0062454D" w:rsidRPr="00F14E61" w:rsidRDefault="00C0026B" w:rsidP="00C0026B">
      <w:pPr>
        <w:pStyle w:val="a3"/>
        <w:ind w:leftChars="200" w:left="680" w:right="149" w:hangingChars="100" w:hanging="240"/>
        <w:jc w:val="both"/>
        <w:rPr>
          <w:lang w:eastAsia="ja-JP"/>
        </w:rPr>
      </w:pPr>
      <w:r w:rsidRPr="00F14E61">
        <w:rPr>
          <w:rFonts w:hint="eastAsia"/>
          <w:lang w:eastAsia="ja-JP"/>
        </w:rPr>
        <w:t>(2)</w:t>
      </w:r>
      <w:r w:rsidRPr="00F14E61">
        <w:rPr>
          <w:lang w:eastAsia="ja-JP"/>
        </w:rPr>
        <w:t xml:space="preserve"> </w:t>
      </w:r>
      <w:r w:rsidR="00F70C35" w:rsidRPr="00F14E61">
        <w:rPr>
          <w:lang w:eastAsia="ja-JP"/>
        </w:rPr>
        <w:t>履行期間の変更については、委託者と受託者との協議により定めるものとする。この場合において、委託者は、適切な措置を講じるものとする。</w:t>
      </w:r>
    </w:p>
    <w:p w14:paraId="60C8B23C" w14:textId="77777777" w:rsidR="00C0026B" w:rsidRPr="00F14E61" w:rsidRDefault="00C0026B" w:rsidP="00C0026B">
      <w:pPr>
        <w:pStyle w:val="a3"/>
        <w:ind w:leftChars="200" w:left="680" w:right="112" w:hangingChars="100" w:hanging="240"/>
        <w:jc w:val="both"/>
        <w:rPr>
          <w:lang w:eastAsia="ja-JP"/>
        </w:rPr>
      </w:pPr>
      <w:r w:rsidRPr="00F14E61">
        <w:rPr>
          <w:rFonts w:hint="eastAsia"/>
          <w:lang w:eastAsia="ja-JP"/>
        </w:rPr>
        <w:t>(3)</w:t>
      </w:r>
      <w:r w:rsidRPr="00F14E61">
        <w:rPr>
          <w:lang w:eastAsia="ja-JP"/>
        </w:rPr>
        <w:t xml:space="preserve"> </w:t>
      </w:r>
      <w:r w:rsidR="00F70C35" w:rsidRPr="00F14E61">
        <w:rPr>
          <w:lang w:eastAsia="ja-JP"/>
        </w:rPr>
        <w:t>受託者は、履行期間の変更があった場合は、速やかに修正委託業務工程表を提出しなければならない。</w:t>
      </w:r>
    </w:p>
    <w:p w14:paraId="286EEB35" w14:textId="77777777" w:rsidR="00C0026B" w:rsidRPr="00F14E61" w:rsidRDefault="00C0026B" w:rsidP="00013344">
      <w:pPr>
        <w:pStyle w:val="a3"/>
        <w:ind w:left="594" w:right="112" w:hanging="480"/>
        <w:jc w:val="both"/>
        <w:rPr>
          <w:lang w:eastAsia="ja-JP"/>
        </w:rPr>
      </w:pPr>
    </w:p>
    <w:p w14:paraId="4A11E63E" w14:textId="26143FDC" w:rsidR="0062454D" w:rsidRPr="00F14E61" w:rsidRDefault="00C0026B" w:rsidP="00C0026B">
      <w:pPr>
        <w:tabs>
          <w:tab w:val="left" w:pos="613"/>
          <w:tab w:val="left" w:pos="614"/>
        </w:tabs>
        <w:ind w:leftChars="100" w:left="220"/>
        <w:rPr>
          <w:rFonts w:asciiTheme="majorEastAsia" w:eastAsiaTheme="majorEastAsia" w:hAnsiTheme="majorEastAsia"/>
          <w:sz w:val="24"/>
          <w:lang w:eastAsia="ja-JP"/>
        </w:rPr>
      </w:pPr>
      <w:r w:rsidRPr="00F14E61">
        <w:rPr>
          <w:rFonts w:asciiTheme="majorEastAsia" w:eastAsiaTheme="majorEastAsia" w:hAnsiTheme="majorEastAsia" w:hint="eastAsia"/>
          <w:sz w:val="24"/>
          <w:lang w:eastAsia="ja-JP"/>
        </w:rPr>
        <w:t>1</w:t>
      </w:r>
      <w:r w:rsidRPr="00F14E61">
        <w:rPr>
          <w:rFonts w:asciiTheme="majorEastAsia" w:eastAsiaTheme="majorEastAsia" w:hAnsiTheme="majorEastAsia"/>
          <w:sz w:val="24"/>
          <w:lang w:eastAsia="ja-JP"/>
        </w:rPr>
        <w:t>7</w:t>
      </w:r>
      <w:r w:rsidRPr="00F14E61">
        <w:rPr>
          <w:rFonts w:asciiTheme="majorEastAsia" w:eastAsiaTheme="majorEastAsia" w:hAnsiTheme="majorEastAsia" w:hint="eastAsia"/>
          <w:sz w:val="24"/>
          <w:lang w:eastAsia="ja-JP"/>
        </w:rPr>
        <w:t xml:space="preserve">　</w:t>
      </w:r>
      <w:r w:rsidR="00F70C35" w:rsidRPr="00F14E61">
        <w:rPr>
          <w:rFonts w:asciiTheme="majorEastAsia" w:eastAsiaTheme="majorEastAsia" w:hAnsiTheme="majorEastAsia"/>
          <w:sz w:val="24"/>
          <w:lang w:eastAsia="ja-JP"/>
        </w:rPr>
        <w:t>設計業務の成果物</w:t>
      </w:r>
    </w:p>
    <w:p w14:paraId="2BBAA2EE" w14:textId="57E43F3F" w:rsidR="0062454D" w:rsidRPr="00F14E61" w:rsidRDefault="00C0026B" w:rsidP="00C0026B">
      <w:pPr>
        <w:pStyle w:val="a3"/>
        <w:ind w:leftChars="200" w:left="680" w:right="117" w:hangingChars="100" w:hanging="240"/>
        <w:jc w:val="both"/>
        <w:rPr>
          <w:lang w:eastAsia="ja-JP"/>
        </w:rPr>
      </w:pPr>
      <w:r w:rsidRPr="00F14E61">
        <w:rPr>
          <w:rFonts w:hint="eastAsia"/>
          <w:lang w:eastAsia="ja-JP"/>
        </w:rPr>
        <w:t>(1)</w:t>
      </w:r>
      <w:r w:rsidRPr="00F14E61">
        <w:rPr>
          <w:lang w:eastAsia="ja-JP"/>
        </w:rPr>
        <w:t xml:space="preserve"> </w:t>
      </w:r>
      <w:r w:rsidR="00F70C35" w:rsidRPr="00F14E61">
        <w:rPr>
          <w:lang w:eastAsia="ja-JP"/>
        </w:rPr>
        <w:t>成果物の書式等については、特記仕様書の定めるところによるものとする。</w:t>
      </w:r>
    </w:p>
    <w:p w14:paraId="32094619" w14:textId="4A12466B" w:rsidR="0062454D" w:rsidRPr="00F14E61" w:rsidRDefault="00C0026B" w:rsidP="00C0026B">
      <w:pPr>
        <w:pStyle w:val="a3"/>
        <w:ind w:leftChars="200" w:left="680" w:right="117" w:hangingChars="100" w:hanging="240"/>
        <w:jc w:val="both"/>
        <w:rPr>
          <w:lang w:eastAsia="ja-JP"/>
        </w:rPr>
      </w:pPr>
      <w:r w:rsidRPr="00F14E61">
        <w:rPr>
          <w:rFonts w:hint="eastAsia"/>
          <w:lang w:eastAsia="ja-JP"/>
        </w:rPr>
        <w:t>(2)</w:t>
      </w:r>
      <w:r w:rsidRPr="00F14E61">
        <w:rPr>
          <w:lang w:eastAsia="ja-JP"/>
        </w:rPr>
        <w:t xml:space="preserve"> </w:t>
      </w:r>
      <w:r w:rsidR="00F70C35" w:rsidRPr="00F14E61">
        <w:rPr>
          <w:lang w:eastAsia="ja-JP"/>
        </w:rPr>
        <w:t>成果物には、特定の製品名、製造所名又はこれらが推定されるような記載をしてはならない。これにより難い場合は、あらかじめ監督員と協議し、承諾を得なければならない。</w:t>
      </w:r>
    </w:p>
    <w:p w14:paraId="28D30B6B" w14:textId="547382C3" w:rsidR="0062454D" w:rsidRPr="00F14E61" w:rsidRDefault="00C0026B" w:rsidP="00C0026B">
      <w:pPr>
        <w:pStyle w:val="a3"/>
        <w:ind w:leftChars="200" w:left="680" w:right="117" w:hangingChars="100" w:hanging="240"/>
        <w:jc w:val="both"/>
        <w:rPr>
          <w:lang w:eastAsia="ja-JP"/>
        </w:rPr>
      </w:pPr>
      <w:r w:rsidRPr="00F14E61">
        <w:rPr>
          <w:rFonts w:hint="eastAsia"/>
          <w:lang w:eastAsia="ja-JP"/>
        </w:rPr>
        <w:lastRenderedPageBreak/>
        <w:t>(3)</w:t>
      </w:r>
      <w:r w:rsidRPr="00F14E61">
        <w:rPr>
          <w:lang w:eastAsia="ja-JP"/>
        </w:rPr>
        <w:t xml:space="preserve"> </w:t>
      </w:r>
      <w:r w:rsidR="00F70C35" w:rsidRPr="00F14E61">
        <w:rPr>
          <w:lang w:eastAsia="ja-JP"/>
        </w:rPr>
        <w:t>国際単位系の適用に際し疑義が生じた場合は、監督員と協議を行うものとする。</w:t>
      </w:r>
    </w:p>
    <w:p w14:paraId="0A1B8A61" w14:textId="77777777" w:rsidR="0062454D" w:rsidRPr="00F14E61" w:rsidRDefault="0062454D" w:rsidP="00C0026B">
      <w:pPr>
        <w:pStyle w:val="a3"/>
        <w:ind w:leftChars="200" w:left="700" w:right="117" w:hangingChars="100" w:hanging="260"/>
        <w:jc w:val="both"/>
        <w:rPr>
          <w:strike/>
          <w:sz w:val="26"/>
          <w:lang w:eastAsia="ja-JP"/>
        </w:rPr>
      </w:pPr>
    </w:p>
    <w:p w14:paraId="5D986382" w14:textId="2A3F70BA" w:rsidR="0062454D" w:rsidRPr="00F14E61" w:rsidRDefault="00AF078C" w:rsidP="00C0026B">
      <w:pPr>
        <w:tabs>
          <w:tab w:val="left" w:pos="613"/>
          <w:tab w:val="left" w:pos="614"/>
        </w:tabs>
        <w:ind w:leftChars="100" w:left="220"/>
        <w:rPr>
          <w:rFonts w:asciiTheme="majorEastAsia" w:eastAsiaTheme="majorEastAsia" w:hAnsiTheme="majorEastAsia"/>
          <w:sz w:val="24"/>
          <w:lang w:eastAsia="ja-JP"/>
        </w:rPr>
      </w:pPr>
      <w:r w:rsidRPr="00F14E61">
        <w:rPr>
          <w:rFonts w:asciiTheme="majorEastAsia" w:eastAsiaTheme="majorEastAsia" w:hAnsiTheme="majorEastAsia" w:hint="eastAsia"/>
          <w:sz w:val="24"/>
          <w:lang w:eastAsia="ja-JP"/>
        </w:rPr>
        <w:t>1</w:t>
      </w:r>
      <w:r w:rsidR="00C0026B" w:rsidRPr="00F14E61">
        <w:rPr>
          <w:rFonts w:asciiTheme="majorEastAsia" w:eastAsiaTheme="majorEastAsia" w:hAnsiTheme="majorEastAsia"/>
          <w:sz w:val="24"/>
          <w:lang w:eastAsia="ja-JP"/>
        </w:rPr>
        <w:t>8</w:t>
      </w:r>
      <w:r w:rsidR="00C0026B" w:rsidRPr="00F14E61">
        <w:rPr>
          <w:rFonts w:asciiTheme="majorEastAsia" w:eastAsiaTheme="majorEastAsia" w:hAnsiTheme="majorEastAsia" w:hint="eastAsia"/>
          <w:sz w:val="24"/>
          <w:lang w:eastAsia="ja-JP"/>
        </w:rPr>
        <w:t xml:space="preserve">　</w:t>
      </w:r>
      <w:r w:rsidR="00F70C35" w:rsidRPr="00F14E61">
        <w:rPr>
          <w:rFonts w:asciiTheme="majorEastAsia" w:eastAsiaTheme="majorEastAsia" w:hAnsiTheme="majorEastAsia"/>
          <w:sz w:val="24"/>
          <w:lang w:eastAsia="ja-JP"/>
        </w:rPr>
        <w:t>検査</w:t>
      </w:r>
    </w:p>
    <w:p w14:paraId="3A2E5BE0" w14:textId="014AE7D3" w:rsidR="0062454D" w:rsidRPr="00F14E61" w:rsidRDefault="00C0026B" w:rsidP="00C0026B">
      <w:pPr>
        <w:pStyle w:val="a3"/>
        <w:ind w:leftChars="200" w:left="680" w:hangingChars="100" w:hanging="240"/>
        <w:rPr>
          <w:lang w:eastAsia="ja-JP"/>
        </w:rPr>
      </w:pPr>
      <w:r w:rsidRPr="00F14E61">
        <w:rPr>
          <w:rFonts w:hint="eastAsia"/>
          <w:lang w:eastAsia="ja-JP"/>
        </w:rPr>
        <w:t>(1)</w:t>
      </w:r>
      <w:r w:rsidRPr="00F14E61">
        <w:rPr>
          <w:lang w:eastAsia="ja-JP"/>
        </w:rPr>
        <w:t xml:space="preserve"> </w:t>
      </w:r>
      <w:r w:rsidR="00F70C35" w:rsidRPr="00F14E61">
        <w:rPr>
          <w:lang w:eastAsia="ja-JP"/>
        </w:rPr>
        <w:t>受託者は、設計業務が全部完了したときは、委託者に契約履行完了届出書を提出し検査を受けなければならない。</w:t>
      </w:r>
    </w:p>
    <w:p w14:paraId="1F877E90" w14:textId="5834DCFD" w:rsidR="0062454D" w:rsidRPr="00F14E61" w:rsidRDefault="00C0026B" w:rsidP="00C0026B">
      <w:pPr>
        <w:pStyle w:val="a3"/>
        <w:ind w:leftChars="200" w:left="680" w:hangingChars="100" w:hanging="240"/>
        <w:rPr>
          <w:lang w:eastAsia="ja-JP"/>
        </w:rPr>
      </w:pPr>
      <w:r w:rsidRPr="00F14E61">
        <w:rPr>
          <w:rFonts w:hint="eastAsia"/>
          <w:lang w:eastAsia="ja-JP"/>
        </w:rPr>
        <w:t>(2)</w:t>
      </w:r>
      <w:r w:rsidRPr="00F14E61">
        <w:rPr>
          <w:lang w:eastAsia="ja-JP"/>
        </w:rPr>
        <w:t xml:space="preserve"> </w:t>
      </w:r>
      <w:r w:rsidR="00F70C35" w:rsidRPr="00F14E61">
        <w:rPr>
          <w:lang w:eastAsia="ja-JP"/>
        </w:rPr>
        <w:t>受託者は、部分払を請求しようとするときは、履行済部分検査申請書を提出し、検査を受けなければなければならない。</w:t>
      </w:r>
    </w:p>
    <w:p w14:paraId="2C0F1A27" w14:textId="4D168572" w:rsidR="0062454D" w:rsidRPr="00F14E61" w:rsidRDefault="00C0026B" w:rsidP="00C0026B">
      <w:pPr>
        <w:pStyle w:val="a3"/>
        <w:ind w:leftChars="200" w:left="667" w:hangingChars="100" w:hanging="227"/>
        <w:rPr>
          <w:lang w:eastAsia="ja-JP"/>
        </w:rPr>
      </w:pPr>
      <w:r w:rsidRPr="00F14E61">
        <w:rPr>
          <w:rFonts w:hint="eastAsia"/>
          <w:spacing w:val="-13"/>
          <w:lang w:eastAsia="ja-JP"/>
        </w:rPr>
        <w:t>(3)</w:t>
      </w:r>
      <w:r w:rsidRPr="00F14E61">
        <w:rPr>
          <w:spacing w:val="-13"/>
          <w:lang w:eastAsia="ja-JP"/>
        </w:rPr>
        <w:t xml:space="preserve"> </w:t>
      </w:r>
      <w:r w:rsidR="00F70C35" w:rsidRPr="00F14E61">
        <w:rPr>
          <w:spacing w:val="-12"/>
          <w:lang w:eastAsia="ja-JP"/>
        </w:rPr>
        <w:t>受託者は、検査を受ける際は、あらかじめ成果物、打合せ記録、その他検査に必要な資料を整備し、監督員に提出しておかなければならない。</w:t>
      </w:r>
    </w:p>
    <w:p w14:paraId="5A6B1AB7" w14:textId="104F8F42" w:rsidR="0062454D" w:rsidRPr="00F14E61" w:rsidRDefault="00C0026B" w:rsidP="00C0026B">
      <w:pPr>
        <w:pStyle w:val="a3"/>
        <w:ind w:leftChars="200" w:left="680" w:hangingChars="100" w:hanging="240"/>
        <w:rPr>
          <w:lang w:eastAsia="ja-JP"/>
        </w:rPr>
      </w:pPr>
      <w:r w:rsidRPr="00F14E61">
        <w:rPr>
          <w:rFonts w:hint="eastAsia"/>
          <w:lang w:eastAsia="ja-JP"/>
        </w:rPr>
        <w:t>(4)</w:t>
      </w:r>
      <w:r w:rsidRPr="00F14E61">
        <w:rPr>
          <w:lang w:eastAsia="ja-JP"/>
        </w:rPr>
        <w:t xml:space="preserve"> </w:t>
      </w:r>
      <w:r w:rsidR="00F70C35" w:rsidRPr="00F14E61">
        <w:rPr>
          <w:lang w:eastAsia="ja-JP"/>
        </w:rPr>
        <w:t>検査員は、監督員及び受託者又はその代理人の立会いのうえ、次の各号に掲げる検査を行うものとする。</w:t>
      </w:r>
    </w:p>
    <w:p w14:paraId="59ECC26F" w14:textId="77777777" w:rsidR="0062454D" w:rsidRPr="00F14E61" w:rsidRDefault="00F70C35" w:rsidP="00C0026B">
      <w:pPr>
        <w:pStyle w:val="a3"/>
        <w:tabs>
          <w:tab w:val="left" w:pos="1093"/>
        </w:tabs>
        <w:ind w:leftChars="300" w:left="900" w:hangingChars="100" w:hanging="240"/>
        <w:rPr>
          <w:lang w:eastAsia="ja-JP"/>
        </w:rPr>
      </w:pPr>
      <w:r w:rsidRPr="00F14E61">
        <w:rPr>
          <w:lang w:eastAsia="ja-JP"/>
        </w:rPr>
        <w:t>ア</w:t>
      </w:r>
      <w:r w:rsidRPr="00F14E61">
        <w:rPr>
          <w:lang w:eastAsia="ja-JP"/>
        </w:rPr>
        <w:tab/>
        <w:t>設計業務成果物の検査</w:t>
      </w:r>
    </w:p>
    <w:p w14:paraId="6AEC0200" w14:textId="77777777" w:rsidR="0062454D" w:rsidRPr="00F14E61" w:rsidRDefault="00F70C35" w:rsidP="00C0026B">
      <w:pPr>
        <w:pStyle w:val="a3"/>
        <w:tabs>
          <w:tab w:val="left" w:pos="1093"/>
        </w:tabs>
        <w:ind w:leftChars="300" w:left="900" w:hangingChars="100" w:hanging="240"/>
        <w:rPr>
          <w:lang w:eastAsia="ja-JP"/>
        </w:rPr>
      </w:pPr>
      <w:r w:rsidRPr="00F14E61">
        <w:rPr>
          <w:lang w:eastAsia="ja-JP"/>
        </w:rPr>
        <w:t>イ</w:t>
      </w:r>
      <w:r w:rsidRPr="00F14E61">
        <w:rPr>
          <w:lang w:eastAsia="ja-JP"/>
        </w:rPr>
        <w:tab/>
        <w:t>設計業務管理状況の検査</w:t>
      </w:r>
      <w:r w:rsidRPr="00F14E61">
        <w:rPr>
          <w:spacing w:val="39"/>
          <w:lang w:eastAsia="ja-JP"/>
        </w:rPr>
        <w:t xml:space="preserve"> </w:t>
      </w:r>
      <w:r w:rsidRPr="00F14E61">
        <w:rPr>
          <w:lang w:eastAsia="ja-JP"/>
        </w:rPr>
        <w:t>(設計業務の状況について、打合せ記録等により検査を行う。)</w:t>
      </w:r>
    </w:p>
    <w:p w14:paraId="7B15A67E" w14:textId="77777777" w:rsidR="0062454D" w:rsidRPr="00F14E61" w:rsidRDefault="0062454D" w:rsidP="00013344">
      <w:pPr>
        <w:pStyle w:val="a3"/>
        <w:rPr>
          <w:sz w:val="28"/>
          <w:lang w:eastAsia="ja-JP"/>
        </w:rPr>
      </w:pPr>
    </w:p>
    <w:p w14:paraId="08A13094" w14:textId="3C91E9AA" w:rsidR="0062454D" w:rsidRPr="00F14E61" w:rsidRDefault="00AF078C" w:rsidP="00F121DD">
      <w:pPr>
        <w:tabs>
          <w:tab w:val="left" w:pos="613"/>
          <w:tab w:val="left" w:pos="614"/>
        </w:tabs>
        <w:ind w:leftChars="100" w:left="220"/>
        <w:rPr>
          <w:rFonts w:asciiTheme="majorEastAsia" w:eastAsiaTheme="majorEastAsia" w:hAnsiTheme="majorEastAsia"/>
          <w:sz w:val="24"/>
          <w:lang w:eastAsia="ja-JP"/>
        </w:rPr>
      </w:pPr>
      <w:r w:rsidRPr="00F14E61">
        <w:rPr>
          <w:rFonts w:asciiTheme="majorEastAsia" w:eastAsiaTheme="majorEastAsia" w:hAnsiTheme="majorEastAsia" w:hint="eastAsia"/>
          <w:sz w:val="24"/>
          <w:lang w:eastAsia="ja-JP"/>
        </w:rPr>
        <w:t>1</w:t>
      </w:r>
      <w:r w:rsidR="00357669" w:rsidRPr="00F14E61">
        <w:rPr>
          <w:rFonts w:asciiTheme="majorEastAsia" w:eastAsiaTheme="majorEastAsia" w:hAnsiTheme="majorEastAsia"/>
          <w:sz w:val="24"/>
          <w:lang w:eastAsia="ja-JP"/>
        </w:rPr>
        <w:t>9</w:t>
      </w:r>
      <w:r w:rsidR="00F121DD" w:rsidRPr="00F14E61">
        <w:rPr>
          <w:rFonts w:asciiTheme="majorEastAsia" w:eastAsiaTheme="majorEastAsia" w:hAnsiTheme="majorEastAsia"/>
          <w:sz w:val="24"/>
          <w:lang w:eastAsia="ja-JP"/>
        </w:rPr>
        <w:t xml:space="preserve">  </w:t>
      </w:r>
      <w:r w:rsidR="00F70C35" w:rsidRPr="00F14E61">
        <w:rPr>
          <w:rFonts w:asciiTheme="majorEastAsia" w:eastAsiaTheme="majorEastAsia" w:hAnsiTheme="majorEastAsia"/>
          <w:sz w:val="24"/>
          <w:lang w:eastAsia="ja-JP"/>
        </w:rPr>
        <w:t>修補</w:t>
      </w:r>
    </w:p>
    <w:p w14:paraId="2AD15A89" w14:textId="508EE742" w:rsidR="0062454D" w:rsidRPr="00F14E61" w:rsidRDefault="00F121DD" w:rsidP="00F121DD">
      <w:pPr>
        <w:pStyle w:val="a3"/>
        <w:ind w:leftChars="200" w:left="680" w:hangingChars="100" w:hanging="240"/>
        <w:rPr>
          <w:lang w:eastAsia="ja-JP"/>
        </w:rPr>
      </w:pPr>
      <w:r w:rsidRPr="00F14E61">
        <w:rPr>
          <w:rFonts w:hint="eastAsia"/>
          <w:lang w:eastAsia="ja-JP"/>
        </w:rPr>
        <w:t>(1)</w:t>
      </w:r>
      <w:r w:rsidRPr="00F14E61">
        <w:rPr>
          <w:lang w:eastAsia="ja-JP"/>
        </w:rPr>
        <w:t xml:space="preserve"> </w:t>
      </w:r>
      <w:r w:rsidR="00F70C35" w:rsidRPr="00F14E61">
        <w:rPr>
          <w:lang w:eastAsia="ja-JP"/>
        </w:rPr>
        <w:t>受託者は、監督員から修補を求められた場合は、速やかに修補しなければならない。</w:t>
      </w:r>
    </w:p>
    <w:p w14:paraId="3C8AF929" w14:textId="10A08971" w:rsidR="0062454D" w:rsidRPr="00F14E61" w:rsidRDefault="00F121DD" w:rsidP="00F121DD">
      <w:pPr>
        <w:pStyle w:val="a3"/>
        <w:ind w:leftChars="200" w:left="680" w:hangingChars="100" w:hanging="240"/>
        <w:rPr>
          <w:lang w:eastAsia="ja-JP"/>
        </w:rPr>
      </w:pPr>
      <w:r w:rsidRPr="00F14E61">
        <w:rPr>
          <w:rFonts w:hint="eastAsia"/>
          <w:lang w:eastAsia="ja-JP"/>
        </w:rPr>
        <w:t>(2)</w:t>
      </w:r>
      <w:r w:rsidRPr="00F14E61">
        <w:rPr>
          <w:lang w:eastAsia="ja-JP"/>
        </w:rPr>
        <w:t xml:space="preserve"> </w:t>
      </w:r>
      <w:r w:rsidR="00F70C35" w:rsidRPr="00F14E61">
        <w:rPr>
          <w:lang w:eastAsia="ja-JP"/>
        </w:rPr>
        <w:t>受託者は、検査に合格しなかった場合は、直ちに修補しなければならない。なお、修補の期限及び修補完了の検査については、検査員の指示に従うものとする。</w:t>
      </w:r>
    </w:p>
    <w:p w14:paraId="3A8566FF" w14:textId="77777777" w:rsidR="0062454D" w:rsidRPr="00F14E61" w:rsidRDefault="0062454D" w:rsidP="00013344">
      <w:pPr>
        <w:pStyle w:val="a3"/>
        <w:rPr>
          <w:sz w:val="28"/>
          <w:lang w:eastAsia="ja-JP"/>
        </w:rPr>
      </w:pPr>
    </w:p>
    <w:p w14:paraId="2ACD1AF5" w14:textId="6F2C616D" w:rsidR="0062454D" w:rsidRPr="00F14E61" w:rsidRDefault="00357669" w:rsidP="00357669">
      <w:pPr>
        <w:tabs>
          <w:tab w:val="left" w:pos="613"/>
          <w:tab w:val="left" w:pos="614"/>
        </w:tabs>
        <w:ind w:leftChars="100" w:left="220"/>
        <w:rPr>
          <w:rFonts w:asciiTheme="majorEastAsia" w:eastAsiaTheme="majorEastAsia" w:hAnsiTheme="majorEastAsia"/>
          <w:sz w:val="24"/>
          <w:lang w:eastAsia="ja-JP"/>
        </w:rPr>
      </w:pPr>
      <w:r w:rsidRPr="00F14E61">
        <w:rPr>
          <w:rFonts w:asciiTheme="majorEastAsia" w:eastAsiaTheme="majorEastAsia" w:hAnsiTheme="majorEastAsia"/>
          <w:sz w:val="24"/>
          <w:lang w:eastAsia="ja-JP"/>
        </w:rPr>
        <w:t>20</w:t>
      </w:r>
      <w:r w:rsidR="00F121DD" w:rsidRPr="00F14E61">
        <w:rPr>
          <w:rFonts w:asciiTheme="majorEastAsia" w:eastAsiaTheme="majorEastAsia" w:hAnsiTheme="majorEastAsia" w:hint="eastAsia"/>
          <w:sz w:val="24"/>
          <w:lang w:eastAsia="ja-JP"/>
        </w:rPr>
        <w:t xml:space="preserve">　</w:t>
      </w:r>
      <w:r w:rsidR="00F70C35" w:rsidRPr="00F14E61">
        <w:rPr>
          <w:rFonts w:asciiTheme="majorEastAsia" w:eastAsiaTheme="majorEastAsia" w:hAnsiTheme="majorEastAsia"/>
          <w:sz w:val="24"/>
          <w:lang w:eastAsia="ja-JP"/>
        </w:rPr>
        <w:t>引渡し前における成果物の使用</w:t>
      </w:r>
    </w:p>
    <w:p w14:paraId="198FE613" w14:textId="0C5056D5" w:rsidR="0062454D" w:rsidRPr="00F14E61" w:rsidRDefault="00F121DD" w:rsidP="00F121DD">
      <w:pPr>
        <w:pStyle w:val="a3"/>
        <w:ind w:leftChars="200" w:left="680" w:hangingChars="100" w:hanging="240"/>
        <w:rPr>
          <w:lang w:eastAsia="ja-JP"/>
        </w:rPr>
      </w:pPr>
      <w:r w:rsidRPr="00F14E61">
        <w:rPr>
          <w:rFonts w:hint="eastAsia"/>
          <w:lang w:eastAsia="ja-JP"/>
        </w:rPr>
        <w:t>(1)</w:t>
      </w:r>
      <w:r w:rsidRPr="00F14E61">
        <w:rPr>
          <w:lang w:eastAsia="ja-JP"/>
        </w:rPr>
        <w:t xml:space="preserve"> </w:t>
      </w:r>
      <w:r w:rsidR="00F70C35" w:rsidRPr="00F14E61">
        <w:rPr>
          <w:lang w:eastAsia="ja-JP"/>
        </w:rPr>
        <w:t>委託者は、引渡し前においても成果物の全部又は一部を受託者の承諾を得て使用することができる。</w:t>
      </w:r>
    </w:p>
    <w:p w14:paraId="407A1BCD" w14:textId="61334342" w:rsidR="0062454D" w:rsidRPr="00F14E61" w:rsidRDefault="00F121DD" w:rsidP="00F121DD">
      <w:pPr>
        <w:pStyle w:val="a3"/>
        <w:ind w:leftChars="200" w:left="680" w:hangingChars="100" w:hanging="240"/>
        <w:rPr>
          <w:lang w:eastAsia="ja-JP"/>
        </w:rPr>
      </w:pPr>
      <w:r w:rsidRPr="00F14E61">
        <w:rPr>
          <w:rFonts w:hint="eastAsia"/>
          <w:lang w:eastAsia="ja-JP"/>
        </w:rPr>
        <w:t>(2)</w:t>
      </w:r>
      <w:r w:rsidRPr="00F14E61">
        <w:rPr>
          <w:lang w:eastAsia="ja-JP"/>
        </w:rPr>
        <w:t xml:space="preserve"> </w:t>
      </w:r>
      <w:r w:rsidR="00F70C35" w:rsidRPr="00F14E61">
        <w:rPr>
          <w:lang w:eastAsia="ja-JP"/>
        </w:rPr>
        <w:t>前項の場合において、受託者は、委託者より承諾願書が提出された場合には、特段の理由がある場合を除き、承諾するものとする。</w:t>
      </w:r>
    </w:p>
    <w:p w14:paraId="228DD37E" w14:textId="16CD411F" w:rsidR="00050DCC" w:rsidRPr="00F14E61" w:rsidRDefault="00F121DD" w:rsidP="00F121DD">
      <w:pPr>
        <w:pStyle w:val="a3"/>
        <w:ind w:leftChars="200" w:left="680" w:hangingChars="100" w:hanging="240"/>
        <w:rPr>
          <w:lang w:eastAsia="ja-JP"/>
        </w:rPr>
      </w:pPr>
      <w:r w:rsidRPr="00F14E61">
        <w:rPr>
          <w:rFonts w:hint="eastAsia"/>
          <w:lang w:eastAsia="ja-JP"/>
        </w:rPr>
        <w:t>(3)</w:t>
      </w:r>
      <w:r w:rsidRPr="00F14E61">
        <w:rPr>
          <w:lang w:eastAsia="ja-JP"/>
        </w:rPr>
        <w:t xml:space="preserve"> </w:t>
      </w:r>
      <w:r w:rsidR="00F70C35" w:rsidRPr="00F14E61">
        <w:rPr>
          <w:lang w:eastAsia="ja-JP"/>
        </w:rPr>
        <w:t>委託者は、引渡し前に成果物を使用する場合には、善良な管理者の注意を持って使用しなければならない。</w:t>
      </w:r>
    </w:p>
    <w:p w14:paraId="05C87B5A" w14:textId="45AEBF0C" w:rsidR="0062454D" w:rsidRPr="00F14E61" w:rsidRDefault="00F121DD" w:rsidP="00F121DD">
      <w:pPr>
        <w:pStyle w:val="a3"/>
        <w:ind w:leftChars="200" w:left="680" w:hangingChars="100" w:hanging="240"/>
        <w:rPr>
          <w:lang w:eastAsia="ja-JP"/>
        </w:rPr>
      </w:pPr>
      <w:r w:rsidRPr="00F14E61">
        <w:rPr>
          <w:rFonts w:hint="eastAsia"/>
          <w:lang w:eastAsia="ja-JP"/>
        </w:rPr>
        <w:t>(</w:t>
      </w:r>
      <w:r w:rsidRPr="00F14E61">
        <w:rPr>
          <w:lang w:eastAsia="ja-JP"/>
        </w:rPr>
        <w:t>4</w:t>
      </w:r>
      <w:r w:rsidRPr="00F14E61">
        <w:rPr>
          <w:rFonts w:hint="eastAsia"/>
          <w:lang w:eastAsia="ja-JP"/>
        </w:rPr>
        <w:t>)</w:t>
      </w:r>
      <w:r w:rsidRPr="00F14E61">
        <w:rPr>
          <w:lang w:eastAsia="ja-JP"/>
        </w:rPr>
        <w:t xml:space="preserve"> </w:t>
      </w:r>
      <w:r w:rsidR="00F70C35" w:rsidRPr="00F14E61">
        <w:rPr>
          <w:lang w:eastAsia="ja-JP"/>
        </w:rPr>
        <w:t>委託者は、引渡し前に成果物を使用し、受託者に損害を及ぼしたときは、必要な経費を負担しなければならない。</w:t>
      </w:r>
    </w:p>
    <w:p w14:paraId="7730DAE6" w14:textId="6861CF7D" w:rsidR="0062454D" w:rsidRPr="00F14E61" w:rsidRDefault="0062454D" w:rsidP="00013344">
      <w:pPr>
        <w:pStyle w:val="a3"/>
        <w:rPr>
          <w:sz w:val="28"/>
          <w:lang w:eastAsia="ja-JP"/>
        </w:rPr>
      </w:pPr>
    </w:p>
    <w:p w14:paraId="284A9408" w14:textId="4E5D3FD8" w:rsidR="0062454D" w:rsidRPr="00F14E61" w:rsidRDefault="00AF078C" w:rsidP="00357669">
      <w:pPr>
        <w:tabs>
          <w:tab w:val="left" w:pos="633"/>
          <w:tab w:val="left" w:pos="634"/>
        </w:tabs>
        <w:ind w:leftChars="100" w:left="220"/>
        <w:rPr>
          <w:rFonts w:asciiTheme="majorEastAsia" w:eastAsiaTheme="majorEastAsia" w:hAnsiTheme="majorEastAsia"/>
          <w:sz w:val="24"/>
          <w:lang w:eastAsia="ja-JP"/>
        </w:rPr>
      </w:pPr>
      <w:r w:rsidRPr="00F14E61">
        <w:rPr>
          <w:rFonts w:asciiTheme="majorEastAsia" w:eastAsiaTheme="majorEastAsia" w:hAnsiTheme="majorEastAsia" w:hint="eastAsia"/>
          <w:sz w:val="24"/>
          <w:lang w:eastAsia="ja-JP"/>
        </w:rPr>
        <w:t>2</w:t>
      </w:r>
      <w:r w:rsidR="00357669" w:rsidRPr="00F14E61">
        <w:rPr>
          <w:rFonts w:asciiTheme="majorEastAsia" w:eastAsiaTheme="majorEastAsia" w:hAnsiTheme="majorEastAsia"/>
          <w:sz w:val="24"/>
          <w:lang w:eastAsia="ja-JP"/>
        </w:rPr>
        <w:t>1</w:t>
      </w:r>
      <w:r w:rsidR="00F121DD" w:rsidRPr="00F14E61">
        <w:rPr>
          <w:rFonts w:asciiTheme="majorEastAsia" w:eastAsiaTheme="majorEastAsia" w:hAnsiTheme="majorEastAsia" w:hint="eastAsia"/>
          <w:sz w:val="24"/>
          <w:lang w:eastAsia="ja-JP"/>
        </w:rPr>
        <w:t xml:space="preserve">　</w:t>
      </w:r>
      <w:r w:rsidR="00F70C35" w:rsidRPr="00F14E61">
        <w:rPr>
          <w:rFonts w:asciiTheme="majorEastAsia" w:eastAsiaTheme="majorEastAsia" w:hAnsiTheme="majorEastAsia"/>
          <w:sz w:val="24"/>
          <w:lang w:eastAsia="ja-JP"/>
        </w:rPr>
        <w:t>安全等の確保</w:t>
      </w:r>
    </w:p>
    <w:p w14:paraId="501DAEBA" w14:textId="5B9EFE57" w:rsidR="0062454D" w:rsidRPr="00F14E61" w:rsidRDefault="00F121DD" w:rsidP="00F121DD">
      <w:pPr>
        <w:pStyle w:val="a3"/>
        <w:ind w:leftChars="200" w:left="680" w:right="118" w:hangingChars="100" w:hanging="240"/>
        <w:jc w:val="both"/>
        <w:rPr>
          <w:lang w:eastAsia="ja-JP"/>
        </w:rPr>
      </w:pPr>
      <w:r w:rsidRPr="00F14E61">
        <w:rPr>
          <w:rFonts w:hint="eastAsia"/>
          <w:lang w:eastAsia="ja-JP"/>
        </w:rPr>
        <w:t>(1)</w:t>
      </w:r>
      <w:r w:rsidRPr="00F14E61">
        <w:rPr>
          <w:lang w:eastAsia="ja-JP"/>
        </w:rPr>
        <w:t xml:space="preserve"> </w:t>
      </w:r>
      <w:r w:rsidR="00F70C35" w:rsidRPr="00F14E61">
        <w:rPr>
          <w:lang w:eastAsia="ja-JP"/>
        </w:rPr>
        <w:t>受託者は、履行場所で行う設計業務等の実施に際しては、設計業務等関係者だけでなく、施設管理者、施設利用者、付近住民、通行者、通行車両等の第三者の安全確保に努めなければならない。</w:t>
      </w:r>
    </w:p>
    <w:p w14:paraId="1DC4FBC6" w14:textId="755BCFEF" w:rsidR="0062454D" w:rsidRPr="00F14E61" w:rsidRDefault="00F121DD" w:rsidP="00F121DD">
      <w:pPr>
        <w:pStyle w:val="a3"/>
        <w:ind w:leftChars="200" w:left="663" w:right="111" w:hangingChars="100" w:hanging="223"/>
        <w:jc w:val="both"/>
        <w:rPr>
          <w:lang w:eastAsia="ja-JP"/>
        </w:rPr>
      </w:pPr>
      <w:r w:rsidRPr="00F14E61">
        <w:rPr>
          <w:rFonts w:hint="eastAsia"/>
          <w:spacing w:val="-17"/>
          <w:lang w:eastAsia="ja-JP"/>
        </w:rPr>
        <w:t>(2)</w:t>
      </w:r>
      <w:r w:rsidRPr="00F14E61">
        <w:rPr>
          <w:spacing w:val="-17"/>
          <w:lang w:eastAsia="ja-JP"/>
        </w:rPr>
        <w:t xml:space="preserve"> </w:t>
      </w:r>
      <w:r w:rsidR="00F70C35" w:rsidRPr="00F14E61">
        <w:rPr>
          <w:spacing w:val="-10"/>
          <w:lang w:eastAsia="ja-JP"/>
        </w:rPr>
        <w:t>受託者は、履行場所で行う設計業務等の実施に当たり、事故が発生しないよう設計</w:t>
      </w:r>
      <w:r w:rsidR="00F70C35" w:rsidRPr="00F14E61">
        <w:rPr>
          <w:spacing w:val="-1"/>
          <w:lang w:eastAsia="ja-JP"/>
        </w:rPr>
        <w:t>業務等関係者に安全教育の徹底を図り、指導、監督に努めなければならない。</w:t>
      </w:r>
    </w:p>
    <w:sectPr w:rsidR="0062454D" w:rsidRPr="00F14E61" w:rsidSect="00D266CF">
      <w:pgSz w:w="11910" w:h="16840" w:code="9"/>
      <w:pgMar w:top="1134" w:right="1134" w:bottom="1134" w:left="1134" w:header="28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A2A5F" w14:textId="77777777" w:rsidR="00496F4A" w:rsidRDefault="00496F4A">
      <w:r>
        <w:separator/>
      </w:r>
    </w:p>
  </w:endnote>
  <w:endnote w:type="continuationSeparator" w:id="0">
    <w:p w14:paraId="34DB265F" w14:textId="77777777" w:rsidR="00496F4A" w:rsidRDefault="0049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E3D55" w14:textId="15BD598C" w:rsidR="0062454D" w:rsidRDefault="0062454D">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EC2C5" w14:textId="77777777" w:rsidR="00496F4A" w:rsidRDefault="00496F4A">
      <w:r>
        <w:separator/>
      </w:r>
    </w:p>
  </w:footnote>
  <w:footnote w:type="continuationSeparator" w:id="0">
    <w:p w14:paraId="603F1B3B" w14:textId="77777777" w:rsidR="00496F4A" w:rsidRDefault="00496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C9476" w14:textId="6F49C07F" w:rsidR="00F34063" w:rsidRPr="00F34063" w:rsidRDefault="00F34063" w:rsidP="00D53748">
    <w:pPr>
      <w:pStyle w:val="a5"/>
      <w:jc w:val="right"/>
      <w:rPr>
        <w:rFonts w:ascii="HGP創英角ﾎﾟｯﾌﾟ体" w:eastAsia="HGP創英角ﾎﾟｯﾌﾟ体" w:hAnsi="HGP創英角ﾎﾟｯﾌﾟ体"/>
        <w:color w:val="FF0000"/>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47425"/>
    <w:multiLevelType w:val="hybridMultilevel"/>
    <w:tmpl w:val="27506EBC"/>
    <w:lvl w:ilvl="0" w:tplc="12640BBA">
      <w:start w:val="1"/>
      <w:numFmt w:val="decimalFullWidth"/>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216F4F55"/>
    <w:multiLevelType w:val="hybridMultilevel"/>
    <w:tmpl w:val="7CC4FDF8"/>
    <w:lvl w:ilvl="0" w:tplc="CCFC74FA">
      <w:start w:val="10"/>
      <w:numFmt w:val="decimal"/>
      <w:lvlText w:val="%1"/>
      <w:lvlJc w:val="left"/>
      <w:pPr>
        <w:ind w:left="833" w:hanging="480"/>
      </w:pPr>
      <w:rPr>
        <w:rFonts w:ascii="ＭＳ ゴシック" w:eastAsia="ＭＳ ゴシック" w:hAnsi="ＭＳ ゴシック" w:cs="ＭＳ ゴシック" w:hint="default"/>
        <w:w w:val="100"/>
        <w:sz w:val="24"/>
        <w:szCs w:val="24"/>
      </w:rPr>
    </w:lvl>
    <w:lvl w:ilvl="1" w:tplc="3C9A56EC">
      <w:numFmt w:val="bullet"/>
      <w:lvlText w:val="•"/>
      <w:lvlJc w:val="left"/>
      <w:pPr>
        <w:ind w:left="840" w:hanging="480"/>
      </w:pPr>
      <w:rPr>
        <w:rFonts w:hint="default"/>
      </w:rPr>
    </w:lvl>
    <w:lvl w:ilvl="2" w:tplc="028C2C52">
      <w:numFmt w:val="bullet"/>
      <w:lvlText w:val="•"/>
      <w:lvlJc w:val="left"/>
      <w:pPr>
        <w:ind w:left="1716" w:hanging="480"/>
      </w:pPr>
      <w:rPr>
        <w:rFonts w:hint="default"/>
      </w:rPr>
    </w:lvl>
    <w:lvl w:ilvl="3" w:tplc="8A36D858">
      <w:numFmt w:val="bullet"/>
      <w:lvlText w:val="•"/>
      <w:lvlJc w:val="left"/>
      <w:pPr>
        <w:ind w:left="2592" w:hanging="480"/>
      </w:pPr>
      <w:rPr>
        <w:rFonts w:hint="default"/>
      </w:rPr>
    </w:lvl>
    <w:lvl w:ilvl="4" w:tplc="25660688">
      <w:numFmt w:val="bullet"/>
      <w:lvlText w:val="•"/>
      <w:lvlJc w:val="left"/>
      <w:pPr>
        <w:ind w:left="3468" w:hanging="480"/>
      </w:pPr>
      <w:rPr>
        <w:rFonts w:hint="default"/>
      </w:rPr>
    </w:lvl>
    <w:lvl w:ilvl="5" w:tplc="E4064A7A">
      <w:numFmt w:val="bullet"/>
      <w:lvlText w:val="•"/>
      <w:lvlJc w:val="left"/>
      <w:pPr>
        <w:ind w:left="4345" w:hanging="480"/>
      </w:pPr>
      <w:rPr>
        <w:rFonts w:hint="default"/>
      </w:rPr>
    </w:lvl>
    <w:lvl w:ilvl="6" w:tplc="AAEA8888">
      <w:numFmt w:val="bullet"/>
      <w:lvlText w:val="•"/>
      <w:lvlJc w:val="left"/>
      <w:pPr>
        <w:ind w:left="5221" w:hanging="480"/>
      </w:pPr>
      <w:rPr>
        <w:rFonts w:hint="default"/>
      </w:rPr>
    </w:lvl>
    <w:lvl w:ilvl="7" w:tplc="43188478">
      <w:numFmt w:val="bullet"/>
      <w:lvlText w:val="•"/>
      <w:lvlJc w:val="left"/>
      <w:pPr>
        <w:ind w:left="6097" w:hanging="480"/>
      </w:pPr>
      <w:rPr>
        <w:rFonts w:hint="default"/>
      </w:rPr>
    </w:lvl>
    <w:lvl w:ilvl="8" w:tplc="7DC69D5C">
      <w:numFmt w:val="bullet"/>
      <w:lvlText w:val="•"/>
      <w:lvlJc w:val="left"/>
      <w:pPr>
        <w:ind w:left="6973" w:hanging="480"/>
      </w:pPr>
      <w:rPr>
        <w:rFonts w:hint="default"/>
      </w:rPr>
    </w:lvl>
  </w:abstractNum>
  <w:abstractNum w:abstractNumId="2" w15:restartNumberingAfterBreak="0">
    <w:nsid w:val="5E5D5C65"/>
    <w:multiLevelType w:val="hybridMultilevel"/>
    <w:tmpl w:val="C7905300"/>
    <w:lvl w:ilvl="0" w:tplc="A14C7170">
      <w:start w:val="10"/>
      <w:numFmt w:val="decimal"/>
      <w:lvlText w:val="%1"/>
      <w:lvlJc w:val="left"/>
      <w:pPr>
        <w:ind w:left="593" w:hanging="480"/>
      </w:pPr>
      <w:rPr>
        <w:rFonts w:ascii="ＭＳ ゴシック" w:eastAsia="ＭＳ ゴシック" w:hAnsi="ＭＳ ゴシック" w:cs="ＭＳ ゴシック" w:hint="default"/>
        <w:w w:val="100"/>
        <w:sz w:val="24"/>
        <w:szCs w:val="24"/>
      </w:rPr>
    </w:lvl>
    <w:lvl w:ilvl="1" w:tplc="3A7E4CAC">
      <w:numFmt w:val="bullet"/>
      <w:lvlText w:val="•"/>
      <w:lvlJc w:val="left"/>
      <w:pPr>
        <w:ind w:left="1502" w:hanging="480"/>
      </w:pPr>
      <w:rPr>
        <w:rFonts w:hint="default"/>
      </w:rPr>
    </w:lvl>
    <w:lvl w:ilvl="2" w:tplc="D842EFD8">
      <w:numFmt w:val="bullet"/>
      <w:lvlText w:val="•"/>
      <w:lvlJc w:val="left"/>
      <w:pPr>
        <w:ind w:left="2405" w:hanging="480"/>
      </w:pPr>
      <w:rPr>
        <w:rFonts w:hint="default"/>
      </w:rPr>
    </w:lvl>
    <w:lvl w:ilvl="3" w:tplc="D25471F0">
      <w:numFmt w:val="bullet"/>
      <w:lvlText w:val="•"/>
      <w:lvlJc w:val="left"/>
      <w:pPr>
        <w:ind w:left="3307" w:hanging="480"/>
      </w:pPr>
      <w:rPr>
        <w:rFonts w:hint="default"/>
      </w:rPr>
    </w:lvl>
    <w:lvl w:ilvl="4" w:tplc="A0881002">
      <w:numFmt w:val="bullet"/>
      <w:lvlText w:val="•"/>
      <w:lvlJc w:val="left"/>
      <w:pPr>
        <w:ind w:left="4210" w:hanging="480"/>
      </w:pPr>
      <w:rPr>
        <w:rFonts w:hint="default"/>
      </w:rPr>
    </w:lvl>
    <w:lvl w:ilvl="5" w:tplc="5E0C77E6">
      <w:numFmt w:val="bullet"/>
      <w:lvlText w:val="•"/>
      <w:lvlJc w:val="left"/>
      <w:pPr>
        <w:ind w:left="5113" w:hanging="480"/>
      </w:pPr>
      <w:rPr>
        <w:rFonts w:hint="default"/>
      </w:rPr>
    </w:lvl>
    <w:lvl w:ilvl="6" w:tplc="1C2C4960">
      <w:numFmt w:val="bullet"/>
      <w:lvlText w:val="•"/>
      <w:lvlJc w:val="left"/>
      <w:pPr>
        <w:ind w:left="6015" w:hanging="480"/>
      </w:pPr>
      <w:rPr>
        <w:rFonts w:hint="default"/>
      </w:rPr>
    </w:lvl>
    <w:lvl w:ilvl="7" w:tplc="56D45C36">
      <w:numFmt w:val="bullet"/>
      <w:lvlText w:val="•"/>
      <w:lvlJc w:val="left"/>
      <w:pPr>
        <w:ind w:left="6918" w:hanging="480"/>
      </w:pPr>
      <w:rPr>
        <w:rFonts w:hint="default"/>
      </w:rPr>
    </w:lvl>
    <w:lvl w:ilvl="8" w:tplc="EA149F3C">
      <w:numFmt w:val="bullet"/>
      <w:lvlText w:val="•"/>
      <w:lvlJc w:val="left"/>
      <w:pPr>
        <w:ind w:left="7821" w:hanging="480"/>
      </w:pPr>
      <w:rPr>
        <w:rFonts w:hint="default"/>
      </w:rPr>
    </w:lvl>
  </w:abstractNum>
  <w:num w:numId="1" w16cid:durableId="2056389670">
    <w:abstractNumId w:val="2"/>
  </w:num>
  <w:num w:numId="2" w16cid:durableId="131795028">
    <w:abstractNumId w:val="1"/>
  </w:num>
  <w:num w:numId="3" w16cid:durableId="1387950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4D"/>
    <w:rsid w:val="00013344"/>
    <w:rsid w:val="00050DCC"/>
    <w:rsid w:val="0010244E"/>
    <w:rsid w:val="0016412F"/>
    <w:rsid w:val="001A0960"/>
    <w:rsid w:val="001A15A0"/>
    <w:rsid w:val="00220133"/>
    <w:rsid w:val="002351AF"/>
    <w:rsid w:val="00297EC6"/>
    <w:rsid w:val="002B2C17"/>
    <w:rsid w:val="002F72A7"/>
    <w:rsid w:val="002F7321"/>
    <w:rsid w:val="0035480B"/>
    <w:rsid w:val="00357669"/>
    <w:rsid w:val="00361B04"/>
    <w:rsid w:val="0038586D"/>
    <w:rsid w:val="003C4187"/>
    <w:rsid w:val="003C7826"/>
    <w:rsid w:val="003E1F93"/>
    <w:rsid w:val="003E202C"/>
    <w:rsid w:val="003E2930"/>
    <w:rsid w:val="00496F4A"/>
    <w:rsid w:val="00497271"/>
    <w:rsid w:val="004B5466"/>
    <w:rsid w:val="004B5F89"/>
    <w:rsid w:val="004B67CF"/>
    <w:rsid w:val="004C5A4F"/>
    <w:rsid w:val="004E03A4"/>
    <w:rsid w:val="004E61B2"/>
    <w:rsid w:val="00565259"/>
    <w:rsid w:val="005B65D4"/>
    <w:rsid w:val="005D4473"/>
    <w:rsid w:val="005E2CBB"/>
    <w:rsid w:val="0062454D"/>
    <w:rsid w:val="00634AE4"/>
    <w:rsid w:val="00644C5E"/>
    <w:rsid w:val="00675D64"/>
    <w:rsid w:val="006C1B1D"/>
    <w:rsid w:val="006C458C"/>
    <w:rsid w:val="006E2878"/>
    <w:rsid w:val="007119A8"/>
    <w:rsid w:val="00716B2B"/>
    <w:rsid w:val="00725EE7"/>
    <w:rsid w:val="00746E0C"/>
    <w:rsid w:val="00747A24"/>
    <w:rsid w:val="00793948"/>
    <w:rsid w:val="007949B6"/>
    <w:rsid w:val="007A62FB"/>
    <w:rsid w:val="007C2D97"/>
    <w:rsid w:val="007C7E06"/>
    <w:rsid w:val="007D211F"/>
    <w:rsid w:val="007D66C4"/>
    <w:rsid w:val="007F2AC0"/>
    <w:rsid w:val="00803EF2"/>
    <w:rsid w:val="00834005"/>
    <w:rsid w:val="00844135"/>
    <w:rsid w:val="008774E4"/>
    <w:rsid w:val="00887982"/>
    <w:rsid w:val="008A385A"/>
    <w:rsid w:val="008D10F2"/>
    <w:rsid w:val="00931FC9"/>
    <w:rsid w:val="00960A00"/>
    <w:rsid w:val="00971157"/>
    <w:rsid w:val="00974937"/>
    <w:rsid w:val="009815B3"/>
    <w:rsid w:val="009934EA"/>
    <w:rsid w:val="009C7061"/>
    <w:rsid w:val="00A51311"/>
    <w:rsid w:val="00A643B2"/>
    <w:rsid w:val="00A91954"/>
    <w:rsid w:val="00AB72C9"/>
    <w:rsid w:val="00AF078C"/>
    <w:rsid w:val="00B0719D"/>
    <w:rsid w:val="00B46A98"/>
    <w:rsid w:val="00B755EF"/>
    <w:rsid w:val="00B7669C"/>
    <w:rsid w:val="00BC1BF6"/>
    <w:rsid w:val="00C0026B"/>
    <w:rsid w:val="00C27A5E"/>
    <w:rsid w:val="00C45DFA"/>
    <w:rsid w:val="00C60B12"/>
    <w:rsid w:val="00C64919"/>
    <w:rsid w:val="00CA2891"/>
    <w:rsid w:val="00D266CF"/>
    <w:rsid w:val="00D4498F"/>
    <w:rsid w:val="00D53748"/>
    <w:rsid w:val="00D943F4"/>
    <w:rsid w:val="00DC2BF4"/>
    <w:rsid w:val="00E0749A"/>
    <w:rsid w:val="00E10198"/>
    <w:rsid w:val="00E37679"/>
    <w:rsid w:val="00E54176"/>
    <w:rsid w:val="00E742C8"/>
    <w:rsid w:val="00F121DD"/>
    <w:rsid w:val="00F14E61"/>
    <w:rsid w:val="00F34063"/>
    <w:rsid w:val="00F42EAB"/>
    <w:rsid w:val="00F464D1"/>
    <w:rsid w:val="00F57BBF"/>
    <w:rsid w:val="00F635FB"/>
    <w:rsid w:val="00F70C35"/>
    <w:rsid w:val="00F802BC"/>
    <w:rsid w:val="00F97FC8"/>
    <w:rsid w:val="00FE0EE5"/>
    <w:rsid w:val="00FE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7ADD11"/>
  <w15:docId w15:val="{F1673639-227B-41B9-8FA4-29D822BA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833" w:hanging="480"/>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customStyle="1" w:styleId="Default">
    <w:name w:val="Default"/>
    <w:rsid w:val="00960A00"/>
    <w:pPr>
      <w:adjustRightInd w:val="0"/>
    </w:pPr>
    <w:rPr>
      <w:rFonts w:ascii="ＭＳ 明朝" w:eastAsia="ＭＳ 明朝" w:cs="ＭＳ 明朝"/>
      <w:color w:val="000000"/>
      <w:sz w:val="24"/>
      <w:szCs w:val="24"/>
    </w:rPr>
  </w:style>
  <w:style w:type="paragraph" w:styleId="a5">
    <w:name w:val="header"/>
    <w:basedOn w:val="a"/>
    <w:link w:val="a6"/>
    <w:uiPriority w:val="99"/>
    <w:unhideWhenUsed/>
    <w:rsid w:val="00F34063"/>
    <w:pPr>
      <w:tabs>
        <w:tab w:val="center" w:pos="4252"/>
        <w:tab w:val="right" w:pos="8504"/>
      </w:tabs>
      <w:snapToGrid w:val="0"/>
    </w:pPr>
  </w:style>
  <w:style w:type="character" w:customStyle="1" w:styleId="a6">
    <w:name w:val="ヘッダー (文字)"/>
    <w:basedOn w:val="a0"/>
    <w:link w:val="a5"/>
    <w:uiPriority w:val="99"/>
    <w:rsid w:val="00F34063"/>
    <w:rPr>
      <w:rFonts w:ascii="ＭＳ 明朝" w:eastAsia="ＭＳ 明朝" w:hAnsi="ＭＳ 明朝" w:cs="ＭＳ 明朝"/>
    </w:rPr>
  </w:style>
  <w:style w:type="paragraph" w:styleId="a7">
    <w:name w:val="footer"/>
    <w:basedOn w:val="a"/>
    <w:link w:val="a8"/>
    <w:uiPriority w:val="99"/>
    <w:unhideWhenUsed/>
    <w:rsid w:val="00F34063"/>
    <w:pPr>
      <w:tabs>
        <w:tab w:val="center" w:pos="4252"/>
        <w:tab w:val="right" w:pos="8504"/>
      </w:tabs>
      <w:snapToGrid w:val="0"/>
    </w:pPr>
  </w:style>
  <w:style w:type="character" w:customStyle="1" w:styleId="a8">
    <w:name w:val="フッター (文字)"/>
    <w:basedOn w:val="a0"/>
    <w:link w:val="a7"/>
    <w:uiPriority w:val="99"/>
    <w:rsid w:val="00F34063"/>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1794A-585D-447E-B695-7F1D381E7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1250</Words>
  <Characters>7129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kinpara kazunobu</dc:creator>
  <cp:lastModifiedBy>村上 健一（横浜市建築保全公社　技術管理課）</cp:lastModifiedBy>
  <cp:revision>2</cp:revision>
  <cp:lastPrinted>2024-02-06T06:09:00Z</cp:lastPrinted>
  <dcterms:created xsi:type="dcterms:W3CDTF">2024-09-05T00:16:00Z</dcterms:created>
  <dcterms:modified xsi:type="dcterms:W3CDTF">2024-09-05T00:16:00Z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2019-04-22T00:00:00Z</vt:filetime>
  </property>
  <property fmtid="{D5CDD505-2E9C-101B-9397-08002B2CF9AE}" pid="3" name="Creator">
    <vt:lpwstr>Microsoft® Word 2016</vt:lpwstr>
  </property>
  <property fmtid="{D5CDD505-2E9C-101B-9397-08002B2CF9AE}" pid="4" name="LastSaved">
    <vt:filetime>2021-04-16T00:00:00Z</vt:filetime>
  </property>
</Properties>
</file>